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1" w:rsidRDefault="003A2361" w:rsidP="00113B1A">
      <w:pPr>
        <w:pStyle w:val="a7"/>
        <w:spacing w:before="0" w:after="0"/>
        <w:rPr>
          <w:rStyle w:val="a3"/>
          <w:i/>
          <w:color w:val="auto"/>
          <w:sz w:val="20"/>
          <w:szCs w:val="20"/>
        </w:rPr>
      </w:pPr>
    </w:p>
    <w:p w:rsidR="00F228E4" w:rsidRDefault="00F228E4" w:rsidP="00F228E4">
      <w:pPr>
        <w:pStyle w:val="a7"/>
        <w:spacing w:before="0" w:after="0"/>
        <w:jc w:val="right"/>
        <w:outlineLvl w:val="0"/>
        <w:rPr>
          <w:rStyle w:val="a3"/>
          <w:i/>
          <w:color w:val="auto"/>
          <w:sz w:val="19"/>
          <w:szCs w:val="19"/>
        </w:rPr>
      </w:pPr>
      <w:r w:rsidRPr="00BD3012">
        <w:rPr>
          <w:rStyle w:val="a3"/>
          <w:i/>
          <w:color w:val="auto"/>
          <w:sz w:val="19"/>
          <w:szCs w:val="19"/>
        </w:rPr>
        <w:t>УТВЕРЖДЕНО</w:t>
      </w:r>
    </w:p>
    <w:p w:rsidR="00F228E4" w:rsidRDefault="00F228E4" w:rsidP="00F228E4">
      <w:pPr>
        <w:pStyle w:val="a7"/>
        <w:spacing w:before="0" w:after="0"/>
        <w:jc w:val="right"/>
        <w:outlineLvl w:val="0"/>
        <w:rPr>
          <w:rStyle w:val="a3"/>
          <w:i/>
          <w:color w:val="auto"/>
          <w:sz w:val="19"/>
          <w:szCs w:val="19"/>
        </w:rPr>
      </w:pPr>
      <w:r>
        <w:rPr>
          <w:rStyle w:val="a3"/>
          <w:i/>
          <w:color w:val="auto"/>
          <w:sz w:val="19"/>
          <w:szCs w:val="19"/>
        </w:rPr>
        <w:t>приказом генерального директора</w:t>
      </w:r>
    </w:p>
    <w:p w:rsidR="00F228E4" w:rsidRPr="00BD3012" w:rsidRDefault="00F228E4" w:rsidP="00F228E4">
      <w:pPr>
        <w:pStyle w:val="a7"/>
        <w:spacing w:before="0" w:after="0"/>
        <w:jc w:val="right"/>
        <w:outlineLvl w:val="0"/>
        <w:rPr>
          <w:rStyle w:val="a3"/>
          <w:i/>
          <w:color w:val="auto"/>
          <w:sz w:val="19"/>
          <w:szCs w:val="19"/>
        </w:rPr>
      </w:pPr>
      <w:r>
        <w:rPr>
          <w:rStyle w:val="a3"/>
          <w:i/>
          <w:color w:val="auto"/>
          <w:sz w:val="19"/>
          <w:szCs w:val="19"/>
        </w:rPr>
        <w:t>от 03.11.2017г</w:t>
      </w:r>
    </w:p>
    <w:p w:rsidR="00F228E4" w:rsidRPr="00BD3012" w:rsidRDefault="00F228E4" w:rsidP="00F228E4">
      <w:pPr>
        <w:pStyle w:val="a7"/>
        <w:spacing w:before="0" w:after="0"/>
        <w:jc w:val="center"/>
        <w:outlineLvl w:val="0"/>
        <w:rPr>
          <w:b/>
          <w:color w:val="auto"/>
          <w:sz w:val="19"/>
          <w:szCs w:val="19"/>
        </w:rPr>
      </w:pPr>
      <w:r w:rsidRPr="00BD3012">
        <w:rPr>
          <w:b/>
          <w:color w:val="auto"/>
          <w:sz w:val="19"/>
          <w:szCs w:val="19"/>
        </w:rPr>
        <w:t xml:space="preserve">ПРАВИЛА </w:t>
      </w:r>
    </w:p>
    <w:p w:rsidR="00F228E4" w:rsidRPr="00BD3012" w:rsidRDefault="00F228E4" w:rsidP="00F228E4">
      <w:pPr>
        <w:pStyle w:val="a7"/>
        <w:spacing w:before="0" w:after="0"/>
        <w:jc w:val="center"/>
        <w:rPr>
          <w:rStyle w:val="a3"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оказания</w:t>
      </w:r>
      <w:r w:rsidRPr="00BD3012">
        <w:rPr>
          <w:b/>
          <w:color w:val="auto"/>
          <w:sz w:val="19"/>
          <w:szCs w:val="19"/>
        </w:rPr>
        <w:t xml:space="preserve"> </w:t>
      </w:r>
      <w:r>
        <w:rPr>
          <w:b/>
          <w:color w:val="auto"/>
          <w:sz w:val="19"/>
          <w:szCs w:val="19"/>
        </w:rPr>
        <w:t xml:space="preserve">платных </w:t>
      </w:r>
      <w:r w:rsidRPr="00BD3012">
        <w:rPr>
          <w:b/>
          <w:color w:val="auto"/>
          <w:sz w:val="19"/>
          <w:szCs w:val="19"/>
        </w:rPr>
        <w:t>медицинских услуг</w:t>
      </w:r>
      <w:r w:rsidRPr="00BD3012">
        <w:rPr>
          <w:rStyle w:val="a3"/>
          <w:color w:val="auto"/>
          <w:sz w:val="19"/>
          <w:szCs w:val="19"/>
        </w:rPr>
        <w:t xml:space="preserve"> </w:t>
      </w:r>
      <w:r>
        <w:rPr>
          <w:rStyle w:val="a3"/>
          <w:color w:val="auto"/>
          <w:sz w:val="19"/>
          <w:szCs w:val="19"/>
        </w:rPr>
        <w:t xml:space="preserve"> в </w:t>
      </w:r>
    </w:p>
    <w:p w:rsidR="00F228E4" w:rsidRPr="00BD3012" w:rsidRDefault="00F228E4" w:rsidP="00F228E4">
      <w:pPr>
        <w:pStyle w:val="a7"/>
        <w:spacing w:before="0" w:after="0"/>
        <w:jc w:val="center"/>
        <w:rPr>
          <w:rStyle w:val="a3"/>
          <w:color w:val="auto"/>
          <w:sz w:val="19"/>
          <w:szCs w:val="19"/>
        </w:rPr>
      </w:pPr>
      <w:r>
        <w:rPr>
          <w:rStyle w:val="a3"/>
          <w:color w:val="auto"/>
          <w:sz w:val="19"/>
          <w:szCs w:val="19"/>
        </w:rPr>
        <w:t xml:space="preserve"> клинико-диагностическом</w:t>
      </w:r>
      <w:r w:rsidR="00D95581">
        <w:rPr>
          <w:rStyle w:val="a3"/>
          <w:color w:val="auto"/>
          <w:sz w:val="19"/>
          <w:szCs w:val="19"/>
        </w:rPr>
        <w:t xml:space="preserve"> центре </w:t>
      </w:r>
      <w:proofErr w:type="spellStart"/>
      <w:r w:rsidR="00D95581">
        <w:rPr>
          <w:rStyle w:val="a3"/>
          <w:color w:val="auto"/>
          <w:sz w:val="19"/>
          <w:szCs w:val="19"/>
        </w:rPr>
        <w:t>МедЭксперт</w:t>
      </w:r>
      <w:proofErr w:type="spellEnd"/>
      <w:r w:rsidR="00D95581">
        <w:rPr>
          <w:rStyle w:val="a3"/>
          <w:color w:val="auto"/>
          <w:sz w:val="19"/>
          <w:szCs w:val="19"/>
        </w:rPr>
        <w:t xml:space="preserve"> </w:t>
      </w:r>
      <w:r>
        <w:rPr>
          <w:rStyle w:val="a3"/>
          <w:color w:val="auto"/>
          <w:sz w:val="19"/>
          <w:szCs w:val="19"/>
        </w:rPr>
        <w:t xml:space="preserve"> ООО "Рубикон" </w:t>
      </w:r>
    </w:p>
    <w:p w:rsidR="003A2361" w:rsidRPr="00BD3012" w:rsidRDefault="003A2361" w:rsidP="00113B1A">
      <w:pPr>
        <w:pStyle w:val="a7"/>
        <w:spacing w:before="0" w:after="0"/>
        <w:jc w:val="center"/>
        <w:rPr>
          <w:rStyle w:val="a3"/>
          <w:b w:val="0"/>
          <w:color w:val="auto"/>
          <w:sz w:val="19"/>
          <w:szCs w:val="19"/>
        </w:rPr>
      </w:pPr>
    </w:p>
    <w:p w:rsidR="00F228E4" w:rsidRPr="00BD3012" w:rsidRDefault="00F228E4" w:rsidP="00F228E4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Настоящие Правила </w:t>
      </w:r>
      <w:r>
        <w:rPr>
          <w:color w:val="auto"/>
          <w:sz w:val="19"/>
          <w:szCs w:val="19"/>
        </w:rPr>
        <w:t>оказания платных медицинских услуг анонимно</w:t>
      </w:r>
      <w:r w:rsidRPr="00BD3012">
        <w:rPr>
          <w:color w:val="auto"/>
          <w:sz w:val="19"/>
          <w:szCs w:val="19"/>
        </w:rPr>
        <w:t xml:space="preserve"> (далее – Правила) определяют порядок и условия предостав</w:t>
      </w:r>
      <w:r>
        <w:rPr>
          <w:color w:val="auto"/>
          <w:sz w:val="19"/>
          <w:szCs w:val="19"/>
        </w:rPr>
        <w:t>ления платных медицинских услуг в Клинико-диагностическом центре "</w:t>
      </w:r>
      <w:proofErr w:type="spellStart"/>
      <w:r>
        <w:rPr>
          <w:color w:val="auto"/>
          <w:sz w:val="19"/>
          <w:szCs w:val="19"/>
        </w:rPr>
        <w:t>МедЭксперт</w:t>
      </w:r>
      <w:proofErr w:type="spellEnd"/>
      <w:r>
        <w:rPr>
          <w:color w:val="auto"/>
          <w:sz w:val="19"/>
          <w:szCs w:val="19"/>
        </w:rPr>
        <w:t>" Общества с ограниченной ответственностью</w:t>
      </w:r>
      <w:r w:rsidRPr="00BD3012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 xml:space="preserve">"Рубикон"  </w:t>
      </w:r>
      <w:r w:rsidRPr="00BD3012">
        <w:rPr>
          <w:color w:val="auto"/>
          <w:sz w:val="19"/>
          <w:szCs w:val="19"/>
        </w:rPr>
        <w:t xml:space="preserve"> (далее – Центр) Потребителям</w:t>
      </w:r>
      <w:r>
        <w:rPr>
          <w:color w:val="auto"/>
          <w:sz w:val="19"/>
          <w:szCs w:val="19"/>
        </w:rPr>
        <w:t xml:space="preserve"> анонимно</w:t>
      </w:r>
      <w:r w:rsidRPr="00BD3012">
        <w:rPr>
          <w:color w:val="auto"/>
          <w:sz w:val="19"/>
          <w:szCs w:val="19"/>
        </w:rPr>
        <w:t>.</w:t>
      </w:r>
    </w:p>
    <w:p w:rsidR="00F228E4" w:rsidRPr="00BD3012" w:rsidRDefault="00F228E4" w:rsidP="00F228E4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Настоящие Правила являются обязательными для исполнения всеми структурными подразделениями и сотрудниками Центра.</w:t>
      </w:r>
    </w:p>
    <w:p w:rsidR="003A2361" w:rsidRDefault="003A2361" w:rsidP="00113B1A">
      <w:pPr>
        <w:pStyle w:val="a7"/>
        <w:spacing w:before="0" w:after="0"/>
        <w:jc w:val="center"/>
        <w:outlineLvl w:val="0"/>
        <w:rPr>
          <w:rStyle w:val="a3"/>
          <w:color w:val="auto"/>
          <w:sz w:val="19"/>
          <w:szCs w:val="19"/>
        </w:rPr>
      </w:pPr>
    </w:p>
    <w:p w:rsidR="003A2361" w:rsidRPr="00BD3012" w:rsidRDefault="003A2361" w:rsidP="00113B1A">
      <w:pPr>
        <w:pStyle w:val="a7"/>
        <w:spacing w:before="0" w:after="0"/>
        <w:jc w:val="center"/>
        <w:outlineLvl w:val="0"/>
        <w:rPr>
          <w:rStyle w:val="a3"/>
          <w:color w:val="auto"/>
          <w:sz w:val="19"/>
          <w:szCs w:val="19"/>
        </w:rPr>
      </w:pPr>
      <w:r w:rsidRPr="00BD3012">
        <w:rPr>
          <w:rStyle w:val="a3"/>
          <w:color w:val="auto"/>
          <w:sz w:val="19"/>
          <w:szCs w:val="19"/>
        </w:rPr>
        <w:t xml:space="preserve">Раздел </w:t>
      </w:r>
      <w:r w:rsidRPr="00BD3012">
        <w:rPr>
          <w:rStyle w:val="a3"/>
          <w:color w:val="auto"/>
          <w:sz w:val="19"/>
          <w:szCs w:val="19"/>
          <w:lang w:val="en-US"/>
        </w:rPr>
        <w:t>I</w:t>
      </w:r>
      <w:r w:rsidRPr="00BD3012">
        <w:rPr>
          <w:rStyle w:val="a3"/>
          <w:color w:val="auto"/>
          <w:sz w:val="19"/>
          <w:szCs w:val="19"/>
        </w:rPr>
        <w:t>. Нормативно-правовая база</w:t>
      </w:r>
    </w:p>
    <w:p w:rsidR="003A2361" w:rsidRPr="00BD3012" w:rsidRDefault="003A2361" w:rsidP="00113B1A">
      <w:pPr>
        <w:pStyle w:val="a7"/>
        <w:spacing w:before="0" w:after="0"/>
        <w:ind w:firstLine="567"/>
        <w:jc w:val="both"/>
        <w:rPr>
          <w:rStyle w:val="a3"/>
          <w:b w:val="0"/>
          <w:color w:val="auto"/>
          <w:sz w:val="19"/>
          <w:szCs w:val="19"/>
        </w:rPr>
      </w:pPr>
      <w:r w:rsidRPr="00BD3012">
        <w:rPr>
          <w:rStyle w:val="a3"/>
          <w:b w:val="0"/>
          <w:color w:val="auto"/>
          <w:sz w:val="19"/>
          <w:szCs w:val="19"/>
        </w:rPr>
        <w:t>Настоящие Правила разработаны в соответствии со следующими нормативно-правовыми актами: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Гражданским кодексом </w:t>
      </w:r>
      <w:r w:rsidRPr="00BD3012">
        <w:rPr>
          <w:sz w:val="19"/>
          <w:szCs w:val="19"/>
        </w:rPr>
        <w:t>Российской Федерации</w:t>
      </w:r>
      <w:r w:rsidRPr="00BD3012">
        <w:rPr>
          <w:color w:val="auto"/>
          <w:sz w:val="19"/>
          <w:szCs w:val="19"/>
        </w:rPr>
        <w:t>;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21.11.2011 № 323-ФЗ «Об основах охраны здоровья граждан в Российской Федерации»;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Федеральным законом от 29.11.2010 № 326-ФЗ «Об обязательном медицинском страховании в Российской Федерации»;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Законом РФ от 07.02.1992 № 2300-1 «О защите прав потребителей»;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Законом РФ от 27.11.1992 № 4015-1 «Об организации страхового дела в Российской Федерации»;</w:t>
      </w:r>
    </w:p>
    <w:p w:rsidR="003A2361" w:rsidRPr="00BD3012" w:rsidRDefault="003A2361" w:rsidP="00113B1A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04.05.2011 № 99-ФЗ «О лицензировании отдельных видов деятельности»;</w:t>
      </w:r>
    </w:p>
    <w:p w:rsidR="003A2361" w:rsidRPr="00BD3012" w:rsidRDefault="003A2361" w:rsidP="00113B1A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27.07.2006 № 152-ФЗ «О персональных данных»;</w:t>
      </w:r>
    </w:p>
    <w:p w:rsidR="003A2361" w:rsidRPr="00BD3012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3A2361" w:rsidRPr="00BD3012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Приказом Министерства здравоохранения и социального развития РФ от 28.02.2011 № 158Н «Об утверждении правил обязательного медицинского страхования»;</w:t>
      </w:r>
    </w:p>
    <w:p w:rsidR="003A2361" w:rsidRPr="00BD3012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Приказом Федерального фонда обязательного медицинского страхования от 01.12.10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3A2361" w:rsidRPr="00BD3012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Письмо</w:t>
      </w:r>
      <w:r>
        <w:rPr>
          <w:sz w:val="19"/>
          <w:szCs w:val="19"/>
        </w:rPr>
        <w:t>м</w:t>
      </w:r>
      <w:r w:rsidRPr="00BD3012">
        <w:rPr>
          <w:sz w:val="19"/>
          <w:szCs w:val="19"/>
        </w:rPr>
        <w:t xml:space="preserve"> Центрального банка РФ № 120-Т от 02.10.2009 г. «О памятке «О мерах безопасного использования банковских карт»;</w:t>
      </w:r>
    </w:p>
    <w:p w:rsidR="003A2361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Приказ</w:t>
      </w:r>
      <w:r>
        <w:rPr>
          <w:sz w:val="19"/>
          <w:szCs w:val="19"/>
        </w:rPr>
        <w:t>ом</w:t>
      </w:r>
      <w:r w:rsidRPr="00BD3012">
        <w:rPr>
          <w:sz w:val="19"/>
          <w:szCs w:val="19"/>
        </w:rPr>
        <w:t xml:space="preserve"> Министерства здравоохранения и социального развития Российской Федерации № 441н от 02 мая 2012 г. «</w:t>
      </w:r>
      <w:r w:rsidRPr="00BD3012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заключений».</w:t>
      </w:r>
    </w:p>
    <w:p w:rsidR="003A2361" w:rsidRDefault="003A2361" w:rsidP="00113B1A">
      <w:pPr>
        <w:jc w:val="center"/>
        <w:outlineLvl w:val="0"/>
        <w:rPr>
          <w:b/>
          <w:sz w:val="19"/>
          <w:szCs w:val="19"/>
        </w:rPr>
      </w:pPr>
    </w:p>
    <w:p w:rsidR="003A2361" w:rsidRDefault="003A2361" w:rsidP="00113B1A">
      <w:pPr>
        <w:jc w:val="center"/>
        <w:outlineLvl w:val="0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 xml:space="preserve">Раздел </w:t>
      </w:r>
      <w:r w:rsidRPr="00BD3012">
        <w:rPr>
          <w:b/>
          <w:sz w:val="19"/>
          <w:szCs w:val="19"/>
          <w:lang w:val="en-US"/>
        </w:rPr>
        <w:t>II</w:t>
      </w:r>
      <w:r w:rsidRPr="00BD3012">
        <w:rPr>
          <w:b/>
          <w:sz w:val="19"/>
          <w:szCs w:val="19"/>
        </w:rPr>
        <w:t>. Общие положения</w:t>
      </w:r>
    </w:p>
    <w:p w:rsidR="00F228E4" w:rsidRPr="00BD3012" w:rsidRDefault="00F228E4" w:rsidP="00113B1A">
      <w:pPr>
        <w:jc w:val="center"/>
        <w:outlineLvl w:val="0"/>
        <w:rPr>
          <w:b/>
          <w:sz w:val="19"/>
          <w:szCs w:val="19"/>
        </w:rPr>
      </w:pPr>
    </w:p>
    <w:p w:rsidR="00F228E4" w:rsidRPr="00BD3012" w:rsidRDefault="00F228E4" w:rsidP="00F228E4">
      <w:pPr>
        <w:tabs>
          <w:tab w:val="left" w:pos="993"/>
        </w:tabs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1.</w:t>
      </w:r>
      <w:r w:rsidRPr="00BD3012">
        <w:rPr>
          <w:sz w:val="19"/>
          <w:szCs w:val="19"/>
        </w:rPr>
        <w:t>Понятия, используемые в настоящих Правилах:</w:t>
      </w:r>
    </w:p>
    <w:p w:rsidR="00F228E4" w:rsidRPr="00BD3012" w:rsidRDefault="00F228E4" w:rsidP="00F228E4">
      <w:pPr>
        <w:snapToGrid w:val="0"/>
        <w:ind w:firstLine="567"/>
        <w:jc w:val="both"/>
        <w:rPr>
          <w:sz w:val="19"/>
          <w:szCs w:val="19"/>
        </w:rPr>
      </w:pPr>
      <w:r w:rsidRPr="00BD3012">
        <w:rPr>
          <w:b/>
          <w:sz w:val="19"/>
          <w:szCs w:val="19"/>
          <w:lang w:eastAsia="ru-RU"/>
        </w:rPr>
        <w:t>Центр, исполнитель</w:t>
      </w:r>
      <w:r w:rsidRPr="00BD3012">
        <w:rPr>
          <w:sz w:val="19"/>
          <w:szCs w:val="19"/>
          <w:lang w:eastAsia="ru-RU"/>
        </w:rPr>
        <w:t xml:space="preserve"> – медицинская организация </w:t>
      </w:r>
      <w:r>
        <w:rPr>
          <w:sz w:val="19"/>
          <w:szCs w:val="19"/>
          <w:lang w:eastAsia="ru-RU"/>
        </w:rPr>
        <w:t>–</w:t>
      </w:r>
      <w:r w:rsidRPr="00BD3012">
        <w:rPr>
          <w:sz w:val="19"/>
          <w:szCs w:val="19"/>
          <w:lang w:eastAsia="ru-RU"/>
        </w:rPr>
        <w:t xml:space="preserve"> </w:t>
      </w:r>
      <w:r>
        <w:rPr>
          <w:sz w:val="19"/>
          <w:szCs w:val="19"/>
          <w:lang w:eastAsia="ru-RU"/>
        </w:rPr>
        <w:t xml:space="preserve">Общество с ограниченной ответственностью </w:t>
      </w:r>
      <w:r w:rsidRPr="00BD3012">
        <w:rPr>
          <w:sz w:val="19"/>
          <w:szCs w:val="19"/>
          <w:lang w:eastAsia="ru-RU"/>
        </w:rPr>
        <w:t xml:space="preserve"> </w:t>
      </w:r>
      <w:r>
        <w:rPr>
          <w:sz w:val="19"/>
          <w:szCs w:val="19"/>
          <w:lang w:eastAsia="ru-RU"/>
        </w:rPr>
        <w:t xml:space="preserve">"Рубикон" </w:t>
      </w:r>
      <w:r w:rsidRPr="00BD3012">
        <w:rPr>
          <w:sz w:val="19"/>
          <w:szCs w:val="19"/>
        </w:rPr>
        <w:t xml:space="preserve">ОГРН </w:t>
      </w:r>
      <w:r>
        <w:rPr>
          <w:sz w:val="19"/>
          <w:szCs w:val="19"/>
        </w:rPr>
        <w:t>1088901001166</w:t>
      </w:r>
      <w:r w:rsidRPr="00BD3012">
        <w:rPr>
          <w:sz w:val="19"/>
          <w:szCs w:val="19"/>
        </w:rPr>
        <w:t xml:space="preserve"> (Свидетельство о государственной регист</w:t>
      </w:r>
      <w:r>
        <w:rPr>
          <w:sz w:val="19"/>
          <w:szCs w:val="19"/>
        </w:rPr>
        <w:t>рации юридического лица серия 89</w:t>
      </w:r>
      <w:r w:rsidRPr="00BD3012">
        <w:rPr>
          <w:sz w:val="19"/>
          <w:szCs w:val="19"/>
        </w:rPr>
        <w:t xml:space="preserve"> номер </w:t>
      </w:r>
      <w:r>
        <w:rPr>
          <w:sz w:val="19"/>
          <w:szCs w:val="19"/>
        </w:rPr>
        <w:t>000752075</w:t>
      </w:r>
      <w:r w:rsidRPr="00BD3012">
        <w:rPr>
          <w:sz w:val="19"/>
          <w:szCs w:val="19"/>
        </w:rPr>
        <w:t xml:space="preserve">, выдано </w:t>
      </w:r>
      <w:r>
        <w:rPr>
          <w:sz w:val="19"/>
          <w:szCs w:val="19"/>
        </w:rPr>
        <w:t>Межрайонной инспекцией Федеральной налоговой службы №1 по Ямало-Ненецкому автономному округу 27 июня 2008</w:t>
      </w:r>
      <w:r w:rsidRPr="00BD3012">
        <w:rPr>
          <w:sz w:val="19"/>
          <w:szCs w:val="19"/>
        </w:rPr>
        <w:t>г.), адрес</w:t>
      </w:r>
      <w:r>
        <w:rPr>
          <w:sz w:val="19"/>
          <w:szCs w:val="19"/>
        </w:rPr>
        <w:t xml:space="preserve"> места нахождения: 629008 г.Салехард ул.Мира д.33А , имеющее лицензию</w:t>
      </w:r>
      <w:r w:rsidRPr="00BD3012">
        <w:rPr>
          <w:sz w:val="19"/>
          <w:szCs w:val="19"/>
        </w:rPr>
        <w:t>:</w:t>
      </w:r>
    </w:p>
    <w:p w:rsidR="00F228E4" w:rsidRPr="00B53620" w:rsidRDefault="00F228E4" w:rsidP="00F228E4">
      <w:pPr>
        <w:snapToGrid w:val="0"/>
        <w:ind w:firstLine="567"/>
        <w:jc w:val="both"/>
        <w:rPr>
          <w:rStyle w:val="1"/>
          <w:sz w:val="19"/>
          <w:szCs w:val="19"/>
        </w:rPr>
      </w:pPr>
      <w:r w:rsidRPr="00B53620">
        <w:rPr>
          <w:sz w:val="19"/>
          <w:szCs w:val="19"/>
        </w:rPr>
        <w:t>- лицензию на осуществление медицинской деятельности № ЛО-</w:t>
      </w:r>
      <w:r>
        <w:rPr>
          <w:sz w:val="19"/>
          <w:szCs w:val="19"/>
        </w:rPr>
        <w:t xml:space="preserve">89-01-000966 </w:t>
      </w:r>
      <w:r w:rsidRPr="00B53620">
        <w:rPr>
          <w:sz w:val="19"/>
          <w:szCs w:val="19"/>
        </w:rPr>
        <w:t xml:space="preserve">от </w:t>
      </w:r>
      <w:r>
        <w:rPr>
          <w:sz w:val="19"/>
          <w:szCs w:val="19"/>
        </w:rPr>
        <w:t>09 декабря</w:t>
      </w:r>
      <w:r w:rsidRPr="00B53620">
        <w:rPr>
          <w:sz w:val="19"/>
          <w:szCs w:val="19"/>
        </w:rPr>
        <w:t xml:space="preserve"> 201</w:t>
      </w:r>
      <w:r>
        <w:rPr>
          <w:sz w:val="19"/>
          <w:szCs w:val="19"/>
        </w:rPr>
        <w:t>6</w:t>
      </w:r>
      <w:r w:rsidRPr="00B53620">
        <w:rPr>
          <w:sz w:val="19"/>
          <w:szCs w:val="19"/>
        </w:rPr>
        <w:t xml:space="preserve"> г., выданную </w:t>
      </w:r>
      <w:r>
        <w:rPr>
          <w:sz w:val="19"/>
          <w:szCs w:val="19"/>
        </w:rPr>
        <w:t>Департаментом здравоохранения Ямало-Ненецкого автономного округа</w:t>
      </w:r>
    </w:p>
    <w:p w:rsidR="00F36852" w:rsidRDefault="00F36852" w:rsidP="00113B1A">
      <w:pPr>
        <w:pStyle w:val="a5"/>
        <w:tabs>
          <w:tab w:val="left" w:pos="3904"/>
        </w:tabs>
        <w:spacing w:after="0"/>
        <w:ind w:firstLine="567"/>
        <w:jc w:val="both"/>
        <w:rPr>
          <w:rStyle w:val="1"/>
          <w:i/>
          <w:color w:val="000000"/>
          <w:sz w:val="19"/>
          <w:szCs w:val="19"/>
        </w:rPr>
      </w:pP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едицинская услуга</w:t>
      </w:r>
      <w:r w:rsidRPr="00BD3012">
        <w:rPr>
          <w:sz w:val="19"/>
          <w:szCs w:val="19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П</w:t>
      </w:r>
      <w:r w:rsidRPr="00024C9F">
        <w:rPr>
          <w:b/>
          <w:sz w:val="19"/>
          <w:szCs w:val="19"/>
          <w:u w:val="single"/>
        </w:rPr>
        <w:t>латные медицинские услуги</w:t>
      </w:r>
      <w:r w:rsidRPr="00BD3012">
        <w:rPr>
          <w:sz w:val="19"/>
          <w:szCs w:val="19"/>
        </w:rPr>
        <w:t xml:space="preserve"> –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едицинское вмешательство</w:t>
      </w:r>
      <w:r w:rsidRPr="00BD3012">
        <w:rPr>
          <w:sz w:val="19"/>
          <w:szCs w:val="19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едицинская помощь</w:t>
      </w:r>
      <w:r w:rsidRPr="00BD3012">
        <w:rPr>
          <w:sz w:val="19"/>
          <w:szCs w:val="19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A2361" w:rsidRPr="00BD3012" w:rsidRDefault="003A2361" w:rsidP="00113B1A">
      <w:pPr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  <w:r>
        <w:rPr>
          <w:b/>
          <w:sz w:val="19"/>
          <w:szCs w:val="19"/>
          <w:u w:val="single"/>
          <w:lang w:eastAsia="ru-RU"/>
        </w:rPr>
        <w:t>М</w:t>
      </w:r>
      <w:r w:rsidRPr="00024C9F">
        <w:rPr>
          <w:b/>
          <w:sz w:val="19"/>
          <w:szCs w:val="19"/>
          <w:u w:val="single"/>
          <w:lang w:eastAsia="ru-RU"/>
        </w:rPr>
        <w:t>едицинская деятельность</w:t>
      </w:r>
      <w:r w:rsidRPr="00BD3012">
        <w:rPr>
          <w:sz w:val="19"/>
          <w:szCs w:val="19"/>
          <w:lang w:eastAsia="ru-RU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3A2361" w:rsidRPr="00BD3012" w:rsidRDefault="003A2361" w:rsidP="00113B1A">
      <w:pPr>
        <w:ind w:firstLine="567"/>
        <w:jc w:val="both"/>
        <w:rPr>
          <w:spacing w:val="-8"/>
          <w:sz w:val="19"/>
          <w:szCs w:val="19"/>
        </w:rPr>
      </w:pPr>
      <w:r>
        <w:rPr>
          <w:b/>
          <w:spacing w:val="-6"/>
          <w:sz w:val="19"/>
          <w:szCs w:val="19"/>
          <w:u w:val="single"/>
        </w:rPr>
        <w:t>П</w:t>
      </w:r>
      <w:r w:rsidRPr="00024C9F">
        <w:rPr>
          <w:b/>
          <w:spacing w:val="-6"/>
          <w:sz w:val="19"/>
          <w:szCs w:val="19"/>
          <w:u w:val="single"/>
        </w:rPr>
        <w:t>отребитель, пациент</w:t>
      </w:r>
      <w:r w:rsidRPr="00BD3012">
        <w:rPr>
          <w:spacing w:val="-6"/>
          <w:sz w:val="19"/>
          <w:szCs w:val="19"/>
          <w:u w:val="single"/>
        </w:rPr>
        <w:t xml:space="preserve"> </w:t>
      </w:r>
      <w:r w:rsidRPr="00BD3012">
        <w:rPr>
          <w:spacing w:val="-6"/>
          <w:sz w:val="19"/>
          <w:szCs w:val="19"/>
        </w:rPr>
        <w:t xml:space="preserve">– </w:t>
      </w:r>
      <w:r w:rsidRPr="00BD3012">
        <w:rPr>
          <w:sz w:val="19"/>
          <w:szCs w:val="19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BD3012">
        <w:rPr>
          <w:spacing w:val="-8"/>
          <w:sz w:val="19"/>
          <w:szCs w:val="19"/>
        </w:rPr>
        <w:t>;</w:t>
      </w:r>
    </w:p>
    <w:p w:rsidR="003A2361" w:rsidRPr="00BD3012" w:rsidRDefault="003A2361" w:rsidP="00113B1A">
      <w:pPr>
        <w:ind w:firstLine="567"/>
        <w:jc w:val="both"/>
        <w:rPr>
          <w:spacing w:val="-4"/>
          <w:sz w:val="19"/>
          <w:szCs w:val="19"/>
        </w:rPr>
      </w:pPr>
      <w:r>
        <w:rPr>
          <w:b/>
          <w:sz w:val="19"/>
          <w:szCs w:val="19"/>
          <w:u w:val="single"/>
        </w:rPr>
        <w:lastRenderedPageBreak/>
        <w:t>З</w:t>
      </w:r>
      <w:r w:rsidRPr="00024C9F">
        <w:rPr>
          <w:b/>
          <w:sz w:val="19"/>
          <w:szCs w:val="19"/>
          <w:u w:val="single"/>
        </w:rPr>
        <w:t>аказчик</w:t>
      </w:r>
      <w:r w:rsidRPr="00BD3012">
        <w:rPr>
          <w:sz w:val="19"/>
          <w:szCs w:val="19"/>
          <w:u w:val="single"/>
        </w:rPr>
        <w:t xml:space="preserve"> </w:t>
      </w:r>
      <w:r w:rsidRPr="00BD3012">
        <w:rPr>
          <w:sz w:val="19"/>
          <w:szCs w:val="19"/>
        </w:rPr>
        <w:t xml:space="preserve">– физическое или юридическое лицо, имеющее намерение </w:t>
      </w:r>
      <w:r w:rsidRPr="00BD3012">
        <w:rPr>
          <w:spacing w:val="-1"/>
          <w:sz w:val="19"/>
          <w:szCs w:val="19"/>
        </w:rPr>
        <w:t>заказать (приобрести), либо заказывающее (приобретающее) платные</w:t>
      </w:r>
      <w:r w:rsidRPr="00BD3012">
        <w:rPr>
          <w:sz w:val="19"/>
          <w:szCs w:val="19"/>
        </w:rPr>
        <w:t xml:space="preserve"> медицинские услуги для себя или заказывающее (оплачивающее) медицинские услуги в интересах третьего лица (пациента, потребителя)</w:t>
      </w:r>
      <w:r w:rsidRPr="00BD3012">
        <w:rPr>
          <w:spacing w:val="-4"/>
          <w:sz w:val="19"/>
          <w:szCs w:val="19"/>
        </w:rPr>
        <w:t>;</w:t>
      </w:r>
    </w:p>
    <w:p w:rsidR="003A2361" w:rsidRPr="00BD3012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pacing w:val="4"/>
          <w:sz w:val="19"/>
          <w:szCs w:val="19"/>
        </w:rPr>
      </w:pPr>
      <w:r>
        <w:rPr>
          <w:sz w:val="19"/>
          <w:szCs w:val="19"/>
        </w:rPr>
        <w:t>2.</w:t>
      </w:r>
      <w:r w:rsidR="003A2361">
        <w:rPr>
          <w:sz w:val="19"/>
          <w:szCs w:val="19"/>
        </w:rPr>
        <w:t xml:space="preserve"> </w:t>
      </w:r>
      <w:r w:rsidR="003A2361" w:rsidRPr="00BD3012">
        <w:rPr>
          <w:sz w:val="19"/>
          <w:szCs w:val="19"/>
        </w:rPr>
        <w:t xml:space="preserve">Настоящие Правила </w:t>
      </w:r>
      <w:r w:rsidR="003A2361" w:rsidRPr="00BD3012">
        <w:rPr>
          <w:spacing w:val="-1"/>
          <w:sz w:val="19"/>
          <w:szCs w:val="19"/>
        </w:rPr>
        <w:t>р</w:t>
      </w:r>
      <w:r w:rsidR="003A2361" w:rsidRPr="00BD3012">
        <w:rPr>
          <w:spacing w:val="4"/>
          <w:sz w:val="19"/>
          <w:szCs w:val="19"/>
        </w:rPr>
        <w:t xml:space="preserve">егулируют отношения </w:t>
      </w:r>
      <w:r w:rsidR="003A2361" w:rsidRPr="00BD3012">
        <w:rPr>
          <w:spacing w:val="1"/>
          <w:sz w:val="19"/>
          <w:szCs w:val="19"/>
        </w:rPr>
        <w:t xml:space="preserve">в сфере </w:t>
      </w:r>
      <w:r w:rsidR="003A2361" w:rsidRPr="00BD3012">
        <w:rPr>
          <w:spacing w:val="4"/>
          <w:sz w:val="19"/>
          <w:szCs w:val="19"/>
        </w:rPr>
        <w:t xml:space="preserve">охраны здоровья человека, возникающие </w:t>
      </w:r>
      <w:r w:rsidR="003A2361" w:rsidRPr="00BD3012">
        <w:rPr>
          <w:spacing w:val="1"/>
          <w:sz w:val="19"/>
          <w:szCs w:val="19"/>
        </w:rPr>
        <w:t>между Центром, заказчиками и</w:t>
      </w:r>
      <w:r w:rsidR="003A2361" w:rsidRPr="00BD3012">
        <w:rPr>
          <w:spacing w:val="4"/>
          <w:sz w:val="19"/>
          <w:szCs w:val="19"/>
        </w:rPr>
        <w:t xml:space="preserve"> пациентами</w:t>
      </w:r>
      <w:r w:rsidR="003A2361" w:rsidRPr="00BD3012">
        <w:rPr>
          <w:spacing w:val="1"/>
          <w:sz w:val="19"/>
          <w:szCs w:val="19"/>
        </w:rPr>
        <w:t xml:space="preserve"> при оказании платных медицинских услуг</w:t>
      </w:r>
      <w:r w:rsidR="003A2361" w:rsidRPr="00BD3012">
        <w:rPr>
          <w:spacing w:val="4"/>
          <w:sz w:val="19"/>
          <w:szCs w:val="19"/>
        </w:rPr>
        <w:t>.</w:t>
      </w:r>
    </w:p>
    <w:p w:rsidR="003A2361" w:rsidRPr="00BD3012" w:rsidRDefault="003A2361" w:rsidP="00113B1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Pr="00BD3012">
        <w:rPr>
          <w:sz w:val="19"/>
          <w:szCs w:val="19"/>
        </w:rPr>
        <w:t xml:space="preserve">отребитель/законный представитель потребителя/представитель потребителя по тексту настоящих правил именуются </w:t>
      </w:r>
      <w:r w:rsidRPr="00BD3012">
        <w:rPr>
          <w:sz w:val="19"/>
          <w:szCs w:val="19"/>
          <w:u w:val="single"/>
        </w:rPr>
        <w:t>потребитель.</w:t>
      </w:r>
    </w:p>
    <w:p w:rsidR="003A2361" w:rsidRPr="00BD3012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3.</w:t>
      </w:r>
      <w:r w:rsidR="003A2361" w:rsidRPr="00BD3012">
        <w:rPr>
          <w:sz w:val="19"/>
          <w:szCs w:val="19"/>
        </w:rPr>
        <w:t>Граждане в соответствии с действующим законодательством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A2361" w:rsidRPr="00BD3012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4.</w:t>
      </w:r>
      <w:r w:rsidR="003A2361" w:rsidRPr="00BD3012">
        <w:rPr>
          <w:sz w:val="19"/>
          <w:szCs w:val="19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 возмездного оказания услуг, в том числе договоров добровольного медицинского страхования, заключаемых между Центром и заказчиком.</w:t>
      </w:r>
    </w:p>
    <w:p w:rsidR="003A2361" w:rsidRPr="00C32109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5.</w:t>
      </w:r>
      <w:r w:rsidR="003A2361" w:rsidRPr="00BD3012">
        <w:rPr>
          <w:sz w:val="19"/>
          <w:szCs w:val="19"/>
        </w:rPr>
        <w:t xml:space="preserve"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усмотрению лечащего врача с согласия потребителя в виде осуществления отдельных </w:t>
      </w:r>
      <w:r w:rsidR="003A2361" w:rsidRPr="00C32109">
        <w:rPr>
          <w:sz w:val="19"/>
          <w:szCs w:val="19"/>
        </w:rPr>
        <w:t>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A2361" w:rsidRPr="00C32109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6.</w:t>
      </w:r>
      <w:r w:rsidR="003A2361" w:rsidRPr="00C32109">
        <w:rPr>
          <w:sz w:val="19"/>
          <w:szCs w:val="19"/>
        </w:rPr>
        <w:t xml:space="preserve">Платные медицинские услуги не могут быть оказаны взамен медицинских услуг, выполняемых Центром в рамках </w:t>
      </w:r>
      <w:r w:rsidR="00B942DE" w:rsidRPr="00C32109">
        <w:rPr>
          <w:sz w:val="19"/>
          <w:szCs w:val="19"/>
          <w:lang w:eastAsia="en-US"/>
        </w:rPr>
        <w:t>действующей в Российской Федерации Программы государственных гарантий бесплатного оказания гражданам медицинской помощи и действующей территориальной программы государственных гарантий бесплатного оказания гражданам медицинской помощи</w:t>
      </w:r>
      <w:r w:rsidR="00B942DE" w:rsidRPr="00C32109">
        <w:rPr>
          <w:bCs/>
          <w:sz w:val="19"/>
          <w:szCs w:val="19"/>
          <w:lang w:eastAsia="en-US"/>
        </w:rPr>
        <w:t xml:space="preserve"> в Омской области</w:t>
      </w:r>
      <w:r w:rsidR="003A2361" w:rsidRPr="00C32109">
        <w:rPr>
          <w:sz w:val="19"/>
          <w:szCs w:val="19"/>
        </w:rPr>
        <w:t xml:space="preserve"> (Далее - Территориальная программа), а также в иных случаях обеспечения установленных законодательством Российской Федерации гарантий бесплатного предоставления медицинской помощи, за исключением согласия потребителя на получение таких медицинских услуг на иных условиях за плату.</w:t>
      </w:r>
    </w:p>
    <w:p w:rsidR="003A2361" w:rsidRPr="00C32109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7.</w:t>
      </w:r>
      <w:r w:rsidR="003A2361" w:rsidRPr="00C32109">
        <w:rPr>
          <w:sz w:val="19"/>
          <w:szCs w:val="19"/>
        </w:rPr>
        <w:t>Платные медицинские услуги пациентам предоставляются Центром в виде диагностической, лечебно-профилактической, реабилитационной помощи в соответствии с действующими лицензиями Центра.</w:t>
      </w:r>
    </w:p>
    <w:p w:rsidR="003A2361" w:rsidRPr="00BD3012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8.</w:t>
      </w:r>
      <w:r w:rsidR="003A2361" w:rsidRPr="00C32109">
        <w:rPr>
          <w:sz w:val="19"/>
          <w:szCs w:val="19"/>
        </w:rPr>
        <w:t>Контроль над организацией и качеством оказания платных медицинских услуг пациентам, а также за правильностью взимания платы, получением финансовых средств Центром по договорам с заказчиками, в том числе по договорам добровольного медицинского страхования</w:t>
      </w:r>
      <w:r w:rsidR="003A2361" w:rsidRPr="00BD3012">
        <w:rPr>
          <w:sz w:val="19"/>
          <w:szCs w:val="19"/>
        </w:rPr>
        <w:t>, осуществляют государственные органы и организации, на которые в соответствии с законодательством Российской Федерации возложены указанные функции.</w:t>
      </w:r>
    </w:p>
    <w:p w:rsidR="003A2361" w:rsidRPr="00BD3012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9.</w:t>
      </w:r>
      <w:r w:rsidR="003A2361" w:rsidRPr="00BD3012">
        <w:rPr>
          <w:sz w:val="19"/>
          <w:szCs w:val="19"/>
        </w:rPr>
        <w:t>Цены на оказываемые Центром платные медицинские услуги устанавливаются Центром самостоятельно.</w:t>
      </w:r>
    </w:p>
    <w:p w:rsidR="003A2361" w:rsidRDefault="00F228E4" w:rsidP="00F228E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10.</w:t>
      </w:r>
      <w:r w:rsidR="003A2361" w:rsidRPr="00BD3012">
        <w:rPr>
          <w:sz w:val="19"/>
          <w:szCs w:val="19"/>
        </w:rPr>
        <w:t>Платные медицинские услуги предоставляются в течение всего рабочего времени Центра в соответствии с графиком и режимом работы медицинских работников, участвующих в предоставлении платных медицинских услуг и отделений Центра.</w:t>
      </w:r>
    </w:p>
    <w:p w:rsidR="00113B1A" w:rsidRDefault="00113B1A" w:rsidP="00113B1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567"/>
        <w:jc w:val="both"/>
        <w:rPr>
          <w:sz w:val="19"/>
          <w:szCs w:val="19"/>
        </w:rPr>
      </w:pPr>
    </w:p>
    <w:p w:rsidR="00C32109" w:rsidRPr="00BD3012" w:rsidRDefault="00C32109" w:rsidP="00113B1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567"/>
        <w:jc w:val="both"/>
        <w:rPr>
          <w:sz w:val="19"/>
          <w:szCs w:val="19"/>
        </w:rPr>
      </w:pPr>
    </w:p>
    <w:p w:rsidR="003A2361" w:rsidRPr="00BD3012" w:rsidRDefault="003A2361" w:rsidP="00113B1A">
      <w:pPr>
        <w:shd w:val="clear" w:color="auto" w:fill="FFFFFF"/>
        <w:ind w:right="53"/>
        <w:jc w:val="center"/>
        <w:outlineLvl w:val="0"/>
        <w:rPr>
          <w:b/>
          <w:bCs/>
          <w:spacing w:val="-5"/>
          <w:w w:val="104"/>
          <w:sz w:val="19"/>
          <w:szCs w:val="19"/>
        </w:rPr>
      </w:pPr>
      <w:r w:rsidRPr="00BD3012">
        <w:rPr>
          <w:b/>
          <w:bCs/>
          <w:spacing w:val="-5"/>
          <w:w w:val="104"/>
          <w:sz w:val="19"/>
          <w:szCs w:val="19"/>
        </w:rPr>
        <w:t xml:space="preserve">Раздел </w:t>
      </w:r>
      <w:r w:rsidRPr="00BD3012">
        <w:rPr>
          <w:b/>
          <w:bCs/>
          <w:spacing w:val="-5"/>
          <w:w w:val="104"/>
          <w:sz w:val="19"/>
          <w:szCs w:val="19"/>
          <w:lang w:val="en-US"/>
        </w:rPr>
        <w:t>III</w:t>
      </w:r>
      <w:r w:rsidRPr="00BD3012">
        <w:rPr>
          <w:b/>
          <w:bCs/>
          <w:spacing w:val="-5"/>
          <w:w w:val="104"/>
          <w:sz w:val="19"/>
          <w:szCs w:val="19"/>
        </w:rPr>
        <w:t>. Условия, порядок предоставления и порядок оплаты медицинских услуг.</w:t>
      </w:r>
    </w:p>
    <w:p w:rsidR="003A2361" w:rsidRPr="00BD3012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  <w:lang w:eastAsia="ru-RU"/>
        </w:rPr>
      </w:pPr>
      <w:r w:rsidRPr="00BD3012">
        <w:rPr>
          <w:sz w:val="19"/>
          <w:szCs w:val="19"/>
          <w:lang w:eastAsia="ru-RU"/>
        </w:rPr>
        <w:t xml:space="preserve">Платные медицинские услуги предоставляются Центром на основании действующего Прейскуранта, содержащего </w:t>
      </w:r>
      <w:hyperlink r:id="rId8" w:history="1">
        <w:r w:rsidRPr="00BD3012">
          <w:rPr>
            <w:sz w:val="19"/>
            <w:szCs w:val="19"/>
            <w:lang w:eastAsia="ru-RU"/>
          </w:rPr>
          <w:t xml:space="preserve">перечень </w:t>
        </w:r>
      </w:hyperlink>
      <w:r w:rsidRPr="00BD3012">
        <w:rPr>
          <w:sz w:val="19"/>
          <w:szCs w:val="19"/>
          <w:lang w:eastAsia="ru-RU"/>
        </w:rPr>
        <w:t xml:space="preserve">работ (услуг), составляющих медицинскую деятельность Центра и указанных в лицензиях на осуществление медицинской деятельности, выданных в установленном </w:t>
      </w:r>
      <w:hyperlink r:id="rId9" w:history="1">
        <w:r w:rsidRPr="00BD3012">
          <w:rPr>
            <w:sz w:val="19"/>
            <w:szCs w:val="19"/>
            <w:lang w:eastAsia="ru-RU"/>
          </w:rPr>
          <w:t>порядке</w:t>
        </w:r>
      </w:hyperlink>
      <w:r w:rsidRPr="00BD3012">
        <w:rPr>
          <w:sz w:val="19"/>
          <w:szCs w:val="19"/>
          <w:lang w:eastAsia="ru-RU"/>
        </w:rPr>
        <w:t>;</w:t>
      </w:r>
    </w:p>
    <w:p w:rsidR="003A2361" w:rsidRPr="00BD3012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В соответствии с частью 5 </w:t>
      </w:r>
      <w:hyperlink r:id="rId10" w:history="1">
        <w:r w:rsidRPr="00113B1A">
          <w:rPr>
            <w:rStyle w:val="a4"/>
            <w:color w:val="auto"/>
            <w:sz w:val="19"/>
            <w:szCs w:val="19"/>
            <w:u w:val="none"/>
          </w:rPr>
          <w:t>статьи</w:t>
        </w:r>
        <w:r w:rsidRPr="00113B1A">
          <w:rPr>
            <w:rStyle w:val="a4"/>
            <w:sz w:val="19"/>
            <w:szCs w:val="19"/>
            <w:u w:val="none"/>
          </w:rPr>
          <w:t xml:space="preserve"> </w:t>
        </w:r>
      </w:hyperlink>
      <w:r w:rsidRPr="00BD3012">
        <w:rPr>
          <w:sz w:val="19"/>
          <w:szCs w:val="19"/>
        </w:rPr>
        <w:t>84 Федерального закона от 21.11.2011 № 323-ФЗ «Об основах</w:t>
      </w:r>
      <w:r w:rsidRPr="00BD3012">
        <w:rPr>
          <w:spacing w:val="1"/>
          <w:sz w:val="19"/>
          <w:szCs w:val="19"/>
        </w:rPr>
        <w:t xml:space="preserve"> охраны здоровья граждан в </w:t>
      </w:r>
      <w:r w:rsidRPr="00BD3012">
        <w:rPr>
          <w:sz w:val="19"/>
          <w:szCs w:val="19"/>
        </w:rPr>
        <w:t>Российской</w:t>
      </w:r>
      <w:r w:rsidRPr="00BD3012">
        <w:rPr>
          <w:spacing w:val="1"/>
          <w:sz w:val="19"/>
          <w:szCs w:val="19"/>
        </w:rPr>
        <w:t xml:space="preserve"> Федерации» </w:t>
      </w:r>
      <w:r w:rsidRPr="00BD3012">
        <w:rPr>
          <w:sz w:val="19"/>
          <w:szCs w:val="19"/>
        </w:rPr>
        <w:t>Центр, как медицинская организация, участвующая в реализации Территориальной программы, имеет право оказывать пациентам платные медицинские услуги:</w:t>
      </w:r>
    </w:p>
    <w:p w:rsidR="003A2361" w:rsidRPr="00BD3012" w:rsidRDefault="003A2361" w:rsidP="00113B1A">
      <w:pPr>
        <w:autoSpaceDE w:val="0"/>
        <w:autoSpaceDN w:val="0"/>
        <w:adjustRightInd w:val="0"/>
        <w:ind w:firstLine="540"/>
        <w:jc w:val="both"/>
        <w:rPr>
          <w:sz w:val="19"/>
          <w:szCs w:val="19"/>
          <w:lang w:eastAsia="ru-RU"/>
        </w:rPr>
      </w:pPr>
      <w:r w:rsidRPr="00BD3012">
        <w:rPr>
          <w:sz w:val="19"/>
          <w:szCs w:val="19"/>
        </w:rPr>
        <w:t>- на иных условиях, чем предусмотрено Территориальной программой, в</w:t>
      </w:r>
      <w:r w:rsidRPr="00BD3012">
        <w:rPr>
          <w:sz w:val="19"/>
          <w:szCs w:val="19"/>
          <w:lang w:eastAsia="ru-RU"/>
        </w:rPr>
        <w:t>ключая в том числе:</w:t>
      </w:r>
    </w:p>
    <w:p w:rsidR="003A2361" w:rsidRPr="00BD3012" w:rsidRDefault="003A2361" w:rsidP="00113B1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  <w:lang w:eastAsia="ru-RU"/>
        </w:rPr>
      </w:pPr>
      <w:r w:rsidRPr="00BD3012">
        <w:rPr>
          <w:sz w:val="19"/>
          <w:szCs w:val="19"/>
          <w:lang w:eastAsia="ru-RU"/>
        </w:rPr>
        <w:t xml:space="preserve">применение лекарственных препаратов, не входящих в </w:t>
      </w:r>
      <w:hyperlink r:id="rId11" w:history="1">
        <w:r w:rsidRPr="00BD3012">
          <w:rPr>
            <w:sz w:val="19"/>
            <w:szCs w:val="19"/>
            <w:lang w:eastAsia="ru-RU"/>
          </w:rPr>
          <w:t>перечень</w:t>
        </w:r>
      </w:hyperlink>
      <w:r w:rsidRPr="00BD3012">
        <w:rPr>
          <w:sz w:val="19"/>
          <w:szCs w:val="19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A2361" w:rsidRPr="00BD3012" w:rsidRDefault="003A2361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- 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 w:rsidRPr="00113B1A">
          <w:rPr>
            <w:rStyle w:val="a4"/>
            <w:color w:val="auto"/>
            <w:sz w:val="19"/>
            <w:szCs w:val="19"/>
            <w:u w:val="none"/>
          </w:rPr>
          <w:t>статьей 21</w:t>
        </w:r>
      </w:hyperlink>
      <w:r w:rsidRPr="00BD3012">
        <w:rPr>
          <w:sz w:val="19"/>
          <w:szCs w:val="19"/>
        </w:rPr>
        <w:t xml:space="preserve"> Федерального закона от 21.11.2011 № 323-ФЗ «Об основах </w:t>
      </w:r>
      <w:r w:rsidRPr="00BD3012">
        <w:rPr>
          <w:spacing w:val="1"/>
          <w:sz w:val="19"/>
          <w:szCs w:val="19"/>
        </w:rPr>
        <w:t xml:space="preserve">охраны здоровья граждан в </w:t>
      </w:r>
      <w:r w:rsidRPr="00BD3012">
        <w:rPr>
          <w:sz w:val="19"/>
          <w:szCs w:val="19"/>
        </w:rPr>
        <w:t xml:space="preserve">Российской </w:t>
      </w:r>
      <w:r w:rsidRPr="00BD3012">
        <w:rPr>
          <w:spacing w:val="1"/>
          <w:sz w:val="19"/>
          <w:szCs w:val="19"/>
        </w:rPr>
        <w:t>Федерации»</w:t>
      </w:r>
      <w:r w:rsidRPr="00BD3012">
        <w:rPr>
          <w:sz w:val="19"/>
          <w:szCs w:val="19"/>
        </w:rPr>
        <w:t>.</w:t>
      </w:r>
    </w:p>
    <w:p w:rsidR="003A2361" w:rsidRPr="00BD3012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pacing w:val="1"/>
          <w:sz w:val="19"/>
          <w:szCs w:val="19"/>
        </w:rPr>
        <w:t>Основанием для оказания п</w:t>
      </w:r>
      <w:r w:rsidRPr="00BD3012">
        <w:rPr>
          <w:sz w:val="19"/>
          <w:szCs w:val="19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 w:rsidRPr="00BD3012">
        <w:rPr>
          <w:spacing w:val="2"/>
          <w:sz w:val="19"/>
          <w:szCs w:val="19"/>
        </w:rPr>
        <w:t xml:space="preserve">и </w:t>
      </w:r>
      <w:r w:rsidRPr="00BD3012">
        <w:rPr>
          <w:sz w:val="19"/>
          <w:szCs w:val="19"/>
        </w:rPr>
        <w:t xml:space="preserve">согласие </w:t>
      </w:r>
      <w:r w:rsidRPr="00BD3012">
        <w:rPr>
          <w:spacing w:val="2"/>
          <w:sz w:val="19"/>
          <w:szCs w:val="1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 w:rsidRPr="00BD3012">
        <w:rPr>
          <w:sz w:val="19"/>
          <w:szCs w:val="19"/>
        </w:rPr>
        <w:t xml:space="preserve"> за счет средств заказчика.</w:t>
      </w:r>
    </w:p>
    <w:p w:rsidR="003A2361" w:rsidRPr="00BD3012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Центр не вправе оказывать предпочтение одному заказчику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3A2361" w:rsidRPr="00BD3012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 xml:space="preserve">Предоставление платных медицинских услуг пациентам оформляется договором, заключаемым между Центром и заказчиком (или потребителем или представителем потребителя), имеющим намерение </w:t>
      </w:r>
      <w:r w:rsidRPr="00BD3012">
        <w:rPr>
          <w:spacing w:val="-1"/>
          <w:sz w:val="19"/>
          <w:szCs w:val="19"/>
        </w:rPr>
        <w:t xml:space="preserve">приобрести, либо приобретающим платные </w:t>
      </w:r>
      <w:r w:rsidRPr="00BD3012">
        <w:rPr>
          <w:sz w:val="19"/>
          <w:szCs w:val="19"/>
        </w:rPr>
        <w:t>медицинские услуги в своих интересах или в интересах потребителя</w:t>
      </w:r>
      <w:r w:rsidRPr="00BD3012">
        <w:rPr>
          <w:spacing w:val="-4"/>
          <w:sz w:val="19"/>
          <w:szCs w:val="19"/>
        </w:rPr>
        <w:t xml:space="preserve">. </w:t>
      </w:r>
      <w:r w:rsidRPr="00BD3012">
        <w:rPr>
          <w:sz w:val="19"/>
          <w:szCs w:val="19"/>
        </w:rPr>
        <w:t xml:space="preserve">Центр может оказывать платные медицинские услуги работникам заказчика, а так же членам их семей на основании договора, заключаемого с заказчиком. </w:t>
      </w:r>
    </w:p>
    <w:p w:rsidR="003A2361" w:rsidRPr="00BD3012" w:rsidRDefault="003A2361" w:rsidP="00113B1A">
      <w:pPr>
        <w:shd w:val="clear" w:color="auto" w:fill="FFFFFF"/>
        <w:tabs>
          <w:tab w:val="left" w:pos="851"/>
        </w:tabs>
        <w:ind w:firstLine="567"/>
        <w:jc w:val="both"/>
        <w:rPr>
          <w:sz w:val="19"/>
          <w:szCs w:val="19"/>
          <w:highlight w:val="red"/>
        </w:rPr>
      </w:pPr>
      <w:r w:rsidRPr="00BD3012">
        <w:rPr>
          <w:sz w:val="19"/>
          <w:szCs w:val="19"/>
        </w:rPr>
        <w:t xml:space="preserve">6. 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предоставление </w:t>
      </w:r>
      <w:r w:rsidRPr="00BD3012">
        <w:rPr>
          <w:b/>
          <w:sz w:val="19"/>
          <w:szCs w:val="19"/>
        </w:rPr>
        <w:t>информированного добровольного согласия</w:t>
      </w:r>
      <w:r w:rsidRPr="00BD3012">
        <w:rPr>
          <w:sz w:val="19"/>
          <w:szCs w:val="19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A2361" w:rsidRPr="00BD3012" w:rsidRDefault="003A2361" w:rsidP="00113B1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 Оказание платных медицинских и иных услуг пациентам в Центре, осуществляемых по программам добровольного медицинского страхования (далее – ДМС), оформляется соответствующим двусторонним договором со страховыми медицинскими организациями. </w:t>
      </w:r>
    </w:p>
    <w:p w:rsidR="003A2361" w:rsidRPr="00BD3012" w:rsidRDefault="003A2361" w:rsidP="00113B1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Оплата за медицинские услуги заказчиками – юридическими лицами производится безналичным перечислением на расчетный счет Центра, в исключительных случаях в рамках действующего законодательства, расчеты могут производиться наличными деньгами с применением контрольно-кассовых машин. Оплата за медицинские услуги заказчиками – физическими лицами за предоставление платных услуг осуществляются Центром с применением контрольно-кассовых машин или с использованием платежных банковских карт. По факту расчета с применением контрольно-кассовых машин и платежных банковских карт заказчику выдается кассовый чек и (или) копия чека на оплаченную услугу, а также чек, подтверждающий списание денежных средств с банковской карты заказчика. При расчетах без применения контрольно-кассовых машин Центр должен использовать квитанции строгой отчетности установленного образца. Квитанция выписывается в трех экземплярах, (первый прикладывается к ордеру, второй является документом кассира, третий выдается заказчику). При расчетах с использованием банковских платежных карт в соответствии с рекомендациями Центрального банка РФ, изложенными в письме № 120-Т от 02.10.2009 г. «О памятке «О мерах безопасного использования банковских карт» в целях предотвращения несанкционированного списания денежных средств, заказчик обязан предъявить документ, удостоверяющий личность.</w:t>
      </w:r>
    </w:p>
    <w:p w:rsidR="003A2361" w:rsidRPr="0094115C" w:rsidRDefault="003A2361" w:rsidP="00113B1A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 </w:t>
      </w:r>
      <w:r w:rsidRPr="0094115C">
        <w:rPr>
          <w:sz w:val="19"/>
          <w:szCs w:val="19"/>
        </w:rPr>
        <w:t>Выдача Центром медицинской документации (результаты обследования, выписки из амбулаторных карт и др.) осуществляется в соответствии с действующим законодательством РФ, в том числе с Приказом Министерства здравоохранения и социального развития Российской Федерации № 441н от 02 мая 2012 г. «</w:t>
      </w:r>
      <w:r w:rsidRPr="0094115C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 при предъявлении следующих документов:</w:t>
      </w:r>
    </w:p>
    <w:p w:rsidR="003A2361" w:rsidRPr="0094115C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94115C">
        <w:rPr>
          <w:sz w:val="19"/>
          <w:szCs w:val="19"/>
        </w:rPr>
        <w:t>пациенту - при предъявлении документа, удостоверяющего личность;</w:t>
      </w:r>
    </w:p>
    <w:p w:rsidR="003A2361" w:rsidRPr="00C32109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94115C">
        <w:rPr>
          <w:sz w:val="19"/>
          <w:szCs w:val="19"/>
        </w:rPr>
        <w:t xml:space="preserve">законному представителю и/ или доверенному лицу пациента - при предъявлении документа, удостоверяющего </w:t>
      </w:r>
      <w:r w:rsidRPr="00C32109">
        <w:rPr>
          <w:sz w:val="19"/>
          <w:szCs w:val="19"/>
        </w:rPr>
        <w:t xml:space="preserve">личность и документа, подтверждающего полномочия на представительство. </w:t>
      </w:r>
    </w:p>
    <w:p w:rsidR="00113B1A" w:rsidRDefault="0094115C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  <w:r w:rsidRPr="00C32109">
        <w:rPr>
          <w:sz w:val="19"/>
          <w:szCs w:val="19"/>
          <w:lang w:eastAsia="ru-RU"/>
        </w:rPr>
        <w:t>Порядок ознакомления пациентов с оригиналами медицинской документации осуществляется в порядке, установленном действующим законодательством Российской Федерации.</w:t>
      </w:r>
      <w:r>
        <w:rPr>
          <w:sz w:val="19"/>
          <w:szCs w:val="19"/>
          <w:lang w:eastAsia="ru-RU"/>
        </w:rPr>
        <w:t xml:space="preserve"> </w:t>
      </w:r>
    </w:p>
    <w:p w:rsidR="0094115C" w:rsidRDefault="0094115C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</w:p>
    <w:p w:rsidR="00C32109" w:rsidRDefault="00C32109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</w:p>
    <w:p w:rsidR="003A2361" w:rsidRPr="00BD3012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 xml:space="preserve">Раздел </w:t>
      </w:r>
      <w:r w:rsidRPr="00BD3012">
        <w:rPr>
          <w:b/>
          <w:bCs/>
          <w:sz w:val="19"/>
          <w:szCs w:val="19"/>
          <w:lang w:val="en-US"/>
        </w:rPr>
        <w:t>IV</w:t>
      </w:r>
      <w:r w:rsidRPr="00BD3012">
        <w:rPr>
          <w:b/>
          <w:bCs/>
          <w:sz w:val="19"/>
          <w:szCs w:val="19"/>
        </w:rPr>
        <w:t>. Порядок заключения договора оказания платных медицинских услуг.</w:t>
      </w:r>
    </w:p>
    <w:p w:rsidR="003A2361" w:rsidRPr="00D121C8" w:rsidRDefault="003A2361" w:rsidP="00113B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D121C8">
        <w:rPr>
          <w:sz w:val="19"/>
          <w:szCs w:val="19"/>
        </w:rPr>
        <w:t>Предоставление платных медицинских услуг осуществляется на основании договора на оказание платных медицинских услуг (далее – Договор) и дополнительных соглашений к нему. Договор на оказание платных медицинских услуг и дополнительные соглашения к нему заключают</w:t>
      </w:r>
      <w:r w:rsidR="008B251E">
        <w:rPr>
          <w:sz w:val="19"/>
          <w:szCs w:val="19"/>
        </w:rPr>
        <w:t xml:space="preserve">ся Сторонами в письменной форме. </w:t>
      </w:r>
    </w:p>
    <w:p w:rsidR="003A2361" w:rsidRPr="00BD3012" w:rsidRDefault="003A2361" w:rsidP="00113B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Настоящие правила являются приложением к Договору и его неотъемлемой частью.</w:t>
      </w:r>
    </w:p>
    <w:p w:rsidR="003A2361" w:rsidRPr="00BD3012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Договор на оказание платных медицинских услуг заключается на определенный срок, в течение которого Центр оказывает услуги потребителю по его заданию. Заключение Договора подтверждается личной подписью потребителя в Договоре на оказание платных медицинских услуг, а также соответствующими действиями потребителя, свидетельствующими о его согласии с условиями Договора и предоставляемых медицинских услуг,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 (протоколе). 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В период действия </w:t>
      </w:r>
      <w:r w:rsidRPr="00BD3012">
        <w:rPr>
          <w:sz w:val="19"/>
          <w:szCs w:val="19"/>
        </w:rPr>
        <w:t>Договора потребитель имеет право на получение неограниченного числа медицинских услуг</w:t>
      </w:r>
      <w:r w:rsidR="008B251E">
        <w:rPr>
          <w:sz w:val="19"/>
          <w:szCs w:val="19"/>
        </w:rPr>
        <w:t>.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>
        <w:rPr>
          <w:sz w:val="19"/>
          <w:szCs w:val="19"/>
        </w:rPr>
        <w:t>Наименование, вид медицинской услуги, срок ее оказания, сведения о лице, непосредственно оказывающем медицинскую услугу указываются в дополнительных соглашениях к Договору.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>
        <w:rPr>
          <w:sz w:val="19"/>
          <w:szCs w:val="19"/>
        </w:rPr>
        <w:t>Стороны вправе заключить договор на оказание платных медицински</w:t>
      </w:r>
      <w:r w:rsidR="008B251E">
        <w:rPr>
          <w:sz w:val="19"/>
          <w:szCs w:val="19"/>
        </w:rPr>
        <w:t>х услуг на иных условиях.</w:t>
      </w:r>
    </w:p>
    <w:p w:rsidR="003A2361" w:rsidRPr="008B251E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Договор заключается в трех экземплярах – для исполнителя, заказчика и потребителя. Если договор заключается между </w:t>
      </w:r>
      <w:r w:rsidRPr="008B251E">
        <w:rPr>
          <w:sz w:val="19"/>
          <w:szCs w:val="19"/>
        </w:rPr>
        <w:t>потребителем и исполнителем, он составляется в двух экземплярах.</w:t>
      </w:r>
    </w:p>
    <w:p w:rsidR="003A2361" w:rsidRPr="008B251E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8B251E">
        <w:rPr>
          <w:sz w:val="19"/>
          <w:szCs w:val="19"/>
        </w:rPr>
        <w:t>Оплата медицинских услуг осуществляется потребителем в полном объеме до получения соответствующих медицинских услуг или в ином п</w:t>
      </w:r>
      <w:r w:rsidR="008B251E" w:rsidRPr="008B251E">
        <w:rPr>
          <w:sz w:val="19"/>
          <w:szCs w:val="19"/>
        </w:rPr>
        <w:t xml:space="preserve">орядке, согласованном сторонами. 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8B251E">
        <w:rPr>
          <w:sz w:val="19"/>
          <w:szCs w:val="19"/>
        </w:rPr>
        <w:t xml:space="preserve">Образец договора, дополнительного соглашения и Правила оказания платных медицинских услуг размещены в доступной форме на сайте Центра по адресу: </w:t>
      </w:r>
      <w:hyperlink r:id="rId13" w:history="1">
        <w:r w:rsidRPr="008B251E">
          <w:rPr>
            <w:rStyle w:val="a4"/>
            <w:sz w:val="19"/>
            <w:szCs w:val="19"/>
            <w:lang w:val="en-US"/>
          </w:rPr>
          <w:t>www</w:t>
        </w:r>
        <w:r w:rsidRPr="008B251E">
          <w:rPr>
            <w:rStyle w:val="a4"/>
            <w:sz w:val="19"/>
            <w:szCs w:val="19"/>
          </w:rPr>
          <w:t>.</w:t>
        </w:r>
        <w:proofErr w:type="spellStart"/>
        <w:r w:rsidR="00F228E4">
          <w:rPr>
            <w:rStyle w:val="a4"/>
            <w:sz w:val="19"/>
            <w:szCs w:val="19"/>
            <w:lang w:val="en-US"/>
          </w:rPr>
          <w:t>medexpert</w:t>
        </w:r>
        <w:proofErr w:type="spellEnd"/>
        <w:r w:rsidR="00F228E4" w:rsidRPr="00F228E4">
          <w:rPr>
            <w:rStyle w:val="a4"/>
            <w:sz w:val="19"/>
            <w:szCs w:val="19"/>
          </w:rPr>
          <w:t>89</w:t>
        </w:r>
        <w:r w:rsidRPr="008B251E">
          <w:rPr>
            <w:rStyle w:val="a4"/>
            <w:sz w:val="19"/>
            <w:szCs w:val="19"/>
          </w:rPr>
          <w:t>.</w:t>
        </w:r>
        <w:proofErr w:type="spellStart"/>
        <w:r w:rsidRPr="008B251E">
          <w:rPr>
            <w:rStyle w:val="a4"/>
            <w:sz w:val="19"/>
            <w:szCs w:val="19"/>
            <w:lang w:val="en-US"/>
          </w:rPr>
          <w:t>ru</w:t>
        </w:r>
        <w:proofErr w:type="spellEnd"/>
      </w:hyperlink>
      <w:r w:rsidRPr="008B251E">
        <w:rPr>
          <w:sz w:val="19"/>
          <w:szCs w:val="19"/>
        </w:rPr>
        <w:t xml:space="preserve">, а также в уголке потребителя, расположенном на первом этаже </w:t>
      </w:r>
      <w:r w:rsidR="0050031B">
        <w:rPr>
          <w:sz w:val="19"/>
          <w:szCs w:val="19"/>
        </w:rPr>
        <w:t>Центра по адресу</w:t>
      </w:r>
      <w:r w:rsidRPr="008B251E">
        <w:rPr>
          <w:sz w:val="19"/>
          <w:szCs w:val="19"/>
        </w:rPr>
        <w:t xml:space="preserve">: </w:t>
      </w:r>
      <w:r w:rsidR="0050031B">
        <w:rPr>
          <w:sz w:val="19"/>
          <w:szCs w:val="19"/>
        </w:rPr>
        <w:t xml:space="preserve">629008 г.Салехард, ул.Мира д.33А </w:t>
      </w:r>
      <w:r>
        <w:rPr>
          <w:sz w:val="19"/>
          <w:szCs w:val="19"/>
        </w:rPr>
        <w:t>в течение всего времени работы Центра.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 w:rsidRPr="00113B1A">
        <w:rPr>
          <w:color w:val="auto"/>
          <w:sz w:val="19"/>
          <w:szCs w:val="19"/>
        </w:rPr>
        <w:t xml:space="preserve">предоставляет Исполнителю отказ от медицинского вмешательства в связи с расторжением договора и </w:t>
      </w:r>
      <w:r w:rsidRPr="00113B1A">
        <w:rPr>
          <w:sz w:val="19"/>
          <w:szCs w:val="19"/>
          <w:lang w:eastAsia="ru-RU"/>
        </w:rPr>
        <w:t xml:space="preserve">оплачивает исполнителю фактически понесенные исполнителем расходы, связанные с исполнением обязательств по договору. 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lastRenderedPageBreak/>
        <w:t>После осуществления оплаты медицинской услуги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3A2361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t>Исполнителем после исполнения договора (оказания медицинской услуги) выдаются потребителю (</w:t>
      </w:r>
      <w:hyperlink r:id="rId14" w:history="1">
        <w:r w:rsidRPr="00113B1A">
          <w:rPr>
            <w:sz w:val="19"/>
            <w:szCs w:val="19"/>
            <w:lang w:eastAsia="ru-RU"/>
          </w:rPr>
          <w:t>законному представителю</w:t>
        </w:r>
      </w:hyperlink>
      <w:r w:rsidRPr="00113B1A">
        <w:rPr>
          <w:sz w:val="19"/>
          <w:szCs w:val="19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 </w:t>
      </w:r>
    </w:p>
    <w:p w:rsidR="00113B1A" w:rsidRPr="00113B1A" w:rsidRDefault="00113B1A" w:rsidP="00113B1A">
      <w:pPr>
        <w:pStyle w:val="a7"/>
        <w:tabs>
          <w:tab w:val="left" w:pos="851"/>
          <w:tab w:val="left" w:pos="993"/>
        </w:tabs>
        <w:spacing w:before="0" w:after="0"/>
        <w:ind w:left="567"/>
        <w:jc w:val="both"/>
        <w:rPr>
          <w:sz w:val="19"/>
          <w:szCs w:val="19"/>
        </w:rPr>
      </w:pPr>
    </w:p>
    <w:p w:rsidR="00113B1A" w:rsidRPr="00BD3012" w:rsidRDefault="00113B1A" w:rsidP="00113B1A">
      <w:pPr>
        <w:pStyle w:val="a5"/>
        <w:tabs>
          <w:tab w:val="left" w:pos="851"/>
          <w:tab w:val="left" w:pos="1320"/>
        </w:tabs>
        <w:spacing w:after="0"/>
        <w:jc w:val="center"/>
        <w:outlineLvl w:val="0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 xml:space="preserve">Раздел </w:t>
      </w:r>
      <w:r w:rsidRPr="00BD3012">
        <w:rPr>
          <w:b/>
          <w:bCs/>
          <w:sz w:val="19"/>
          <w:szCs w:val="19"/>
          <w:lang w:val="en-US"/>
        </w:rPr>
        <w:t>V</w:t>
      </w:r>
      <w:r w:rsidRPr="00BD3012">
        <w:rPr>
          <w:b/>
          <w:bCs/>
          <w:sz w:val="19"/>
          <w:szCs w:val="19"/>
        </w:rPr>
        <w:t>. Права, обязанности, ответственность сторон.</w:t>
      </w:r>
    </w:p>
    <w:p w:rsidR="00113B1A" w:rsidRPr="00BD3012" w:rsidRDefault="00113B1A" w:rsidP="00113B1A">
      <w:pPr>
        <w:pStyle w:val="a5"/>
        <w:numPr>
          <w:ilvl w:val="0"/>
          <w:numId w:val="8"/>
        </w:numPr>
        <w:tabs>
          <w:tab w:val="num" w:pos="851"/>
          <w:tab w:val="left" w:pos="1134"/>
        </w:tabs>
        <w:spacing w:after="0"/>
        <w:ind w:left="0" w:firstLine="567"/>
        <w:jc w:val="both"/>
        <w:rPr>
          <w:bCs/>
          <w:sz w:val="19"/>
          <w:szCs w:val="19"/>
        </w:rPr>
      </w:pPr>
      <w:r w:rsidRPr="00BD3012">
        <w:rPr>
          <w:bCs/>
          <w:sz w:val="19"/>
          <w:szCs w:val="19"/>
        </w:rPr>
        <w:t>Права и обязанности пациента.</w:t>
      </w:r>
    </w:p>
    <w:p w:rsidR="00113B1A" w:rsidRPr="00BD3012" w:rsidRDefault="00113B1A" w:rsidP="00113B1A">
      <w:pPr>
        <w:pStyle w:val="a5"/>
        <w:spacing w:after="0"/>
        <w:ind w:firstLine="567"/>
        <w:outlineLvl w:val="0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>1.1. Пациент имеет право:</w:t>
      </w:r>
    </w:p>
    <w:p w:rsidR="00113B1A" w:rsidRPr="00BD3012" w:rsidRDefault="00113B1A" w:rsidP="00113B1A">
      <w:pPr>
        <w:pStyle w:val="a9"/>
        <w:tabs>
          <w:tab w:val="left" w:pos="851"/>
        </w:tabs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Центром,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(предприятием, организацией);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заключение договора о предоставлении платной медицинской услуги с Центром самостоятельно либо его представителем - доверенным лицом (в том числе юридическим лицом), либо законным представителем (мать, отец, усыновитель, опекун, попечитель);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полной информации об исполнителе медицинской услуги, включая информацию о режиме его работы и оказываемых им услугах;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полной информации об объеме и условиях получения платной медицинской услуги, включая сведения о квалификационной категории врача, непосредственно оказывающем медицинскую услугу;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требовать предоставления в доступной форме информации о платных медицинских услугах, содержащей следующие сведения:</w:t>
      </w:r>
    </w:p>
    <w:p w:rsidR="00113B1A" w:rsidRPr="00BD3012" w:rsidRDefault="00113B1A" w:rsidP="00113B1A">
      <w:pPr>
        <w:pStyle w:val="a9"/>
        <w:numPr>
          <w:ilvl w:val="0"/>
          <w:numId w:val="9"/>
        </w:numPr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113B1A" w:rsidRPr="00BD3012" w:rsidRDefault="00113B1A" w:rsidP="00113B1A">
      <w:pPr>
        <w:pStyle w:val="a9"/>
        <w:numPr>
          <w:ilvl w:val="0"/>
          <w:numId w:val="9"/>
        </w:numPr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13B1A" w:rsidRPr="00BD3012" w:rsidRDefault="00113B1A" w:rsidP="00113B1A">
      <w:pPr>
        <w:pStyle w:val="a9"/>
        <w:numPr>
          <w:ilvl w:val="0"/>
          <w:numId w:val="9"/>
        </w:numPr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13B1A" w:rsidRPr="00BD3012" w:rsidRDefault="00113B1A" w:rsidP="00113B1A">
      <w:pPr>
        <w:pStyle w:val="a9"/>
        <w:numPr>
          <w:ilvl w:val="0"/>
          <w:numId w:val="9"/>
        </w:numPr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другие сведения, относящиеся к предмету договора;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требовать предоставления сметы платных медицинских услуг по договору;</w:t>
      </w:r>
    </w:p>
    <w:p w:rsidR="00113B1A" w:rsidRPr="00BD3012" w:rsidRDefault="00113B1A" w:rsidP="00113B1A">
      <w:pPr>
        <w:autoSpaceDE w:val="0"/>
        <w:autoSpaceDN w:val="0"/>
        <w:adjustRightInd w:val="0"/>
        <w:ind w:firstLine="540"/>
        <w:jc w:val="both"/>
        <w:rPr>
          <w:sz w:val="19"/>
          <w:szCs w:val="19"/>
          <w:lang w:eastAsia="ru-RU"/>
        </w:rPr>
      </w:pPr>
      <w:r w:rsidRPr="00BD3012">
        <w:rPr>
          <w:sz w:val="19"/>
          <w:szCs w:val="19"/>
        </w:rPr>
        <w:t xml:space="preserve">требовать предоставления </w:t>
      </w:r>
      <w:r w:rsidRPr="00BD3012">
        <w:rPr>
          <w:sz w:val="19"/>
          <w:szCs w:val="19"/>
          <w:lang w:eastAsia="ru-RU"/>
        </w:rPr>
        <w:t>необходимой и достоверной информации о медицинских услугах, обеспечивающей возможность их правильного выбора;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проведение по его просьбе консилиума;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отказ в одностороннем порядке от получения платной медицинской услуги или ее завершения, оплатив при этом фактически понесенные Центром расходы в случае, если этот отказ не связан с нарушением прав пациента при оказании медицинской услуги;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информации о технологии оказания платной медицинской услуги, возможных последствиях и осложнениях, наличии альтернативных видов услуг;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выбор врача в соответствии с действующим законодательством РФ;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консультаций врачей-специалистов;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защиту сведений, составляющих врачебную тайну;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отказ от медицинского вмешательства;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возмещение вреда, причиненного здоровью при оказании ему медицинской помощи, в том числе на возмещение морального вреда в соответствии с действующим законодательством Российской Федерации;</w:t>
      </w:r>
    </w:p>
    <w:p w:rsidR="00113B1A" w:rsidRPr="00BD3012" w:rsidRDefault="00113B1A" w:rsidP="00113B1A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допуск к нему адвоката или иного законного представителя для защиты его прав;</w:t>
      </w:r>
    </w:p>
    <w:p w:rsidR="00113B1A" w:rsidRPr="00BD3012" w:rsidRDefault="00113B1A" w:rsidP="00113B1A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обращение с исковым заявлением в судебные инстанции для защиты своих нарушенных прав и законных интересов.</w:t>
      </w:r>
    </w:p>
    <w:p w:rsidR="00113B1A" w:rsidRPr="00BD3012" w:rsidRDefault="00113B1A" w:rsidP="00113B1A">
      <w:pPr>
        <w:pStyle w:val="a5"/>
        <w:tabs>
          <w:tab w:val="left" w:pos="851"/>
        </w:tabs>
        <w:spacing w:after="0"/>
        <w:ind w:firstLine="567"/>
        <w:outlineLvl w:val="0"/>
        <w:rPr>
          <w:b/>
          <w:bCs/>
          <w:sz w:val="19"/>
          <w:szCs w:val="19"/>
        </w:rPr>
      </w:pPr>
      <w:r w:rsidRPr="00BD3012">
        <w:rPr>
          <w:b/>
          <w:sz w:val="19"/>
          <w:szCs w:val="19"/>
        </w:rPr>
        <w:t>1.2. Пациент</w:t>
      </w:r>
      <w:r w:rsidRPr="00BD3012">
        <w:rPr>
          <w:b/>
          <w:bCs/>
          <w:sz w:val="19"/>
          <w:szCs w:val="19"/>
        </w:rPr>
        <w:t xml:space="preserve"> обязан: 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оплатить медицинскую услугу в соответствии с условиями Договора;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сообщать необходимые сведения лечащему врачу о своем самочувствии, прошлых заболеваниях, госпитализациях, проведенном лечении и другую необходимую информацию, касающуюся своего здоровья, сообщать о неожиданных переменах в состоянии здоровья в период лечения в целях достижения положительного эффекта от оказания медицинской услуги;</w:t>
      </w:r>
    </w:p>
    <w:p w:rsidR="00113B1A" w:rsidRPr="00BD3012" w:rsidRDefault="00113B1A" w:rsidP="00113B1A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заботиться о своем здоровье, не предпринимать действий, наносящих ущерб здоровью других граждан.</w:t>
      </w:r>
    </w:p>
    <w:p w:rsidR="00113B1A" w:rsidRPr="00BD3012" w:rsidRDefault="00113B1A" w:rsidP="00113B1A">
      <w:pPr>
        <w:pStyle w:val="31"/>
        <w:spacing w:after="0"/>
        <w:ind w:left="0" w:firstLine="567"/>
        <w:outlineLvl w:val="0"/>
        <w:rPr>
          <w:b/>
          <w:bCs/>
          <w:sz w:val="19"/>
          <w:szCs w:val="19"/>
        </w:rPr>
      </w:pPr>
      <w:r w:rsidRPr="00BD3012">
        <w:rPr>
          <w:b/>
          <w:sz w:val="19"/>
          <w:szCs w:val="19"/>
        </w:rPr>
        <w:t>1.3. Пациент</w:t>
      </w:r>
      <w:r w:rsidRPr="00BD3012">
        <w:rPr>
          <w:b/>
          <w:bCs/>
          <w:sz w:val="19"/>
          <w:szCs w:val="19"/>
        </w:rPr>
        <w:t xml:space="preserve"> несет ответственность: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>за выполнение предписаний лечащего врача, соблюдение плана (режима) лечения, составленного лечащим врачом, выполнение требований медицинских сестер и другого медицинского персонала при выполнении ими различных процедур или указаний лечащего врача, а также за соблюдение требований правил поведения и пребывания в Центре;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 достоверность предоставляемых Центру и страховой медицинской организации сведений, в том числе информации о своем здоровье;</w:t>
      </w:r>
    </w:p>
    <w:p w:rsidR="00113B1A" w:rsidRPr="00BD3012" w:rsidRDefault="00113B1A" w:rsidP="00113B1A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за несоблюдение предписаний, плана (режима) лечения, установленных лечащим врачом, </w:t>
      </w:r>
    </w:p>
    <w:p w:rsidR="00113B1A" w:rsidRDefault="00113B1A" w:rsidP="00113B1A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за невыполнение условий заключенного Договора.</w:t>
      </w:r>
    </w:p>
    <w:p w:rsidR="00113B1A" w:rsidRPr="00BD3012" w:rsidRDefault="00113B1A" w:rsidP="00113B1A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</w:p>
    <w:p w:rsidR="00113B1A" w:rsidRPr="00BD3012" w:rsidRDefault="00113B1A" w:rsidP="00113B1A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 xml:space="preserve"> Права и обязанности Центра:</w:t>
      </w:r>
    </w:p>
    <w:p w:rsidR="00113B1A" w:rsidRPr="00BD3012" w:rsidRDefault="00113B1A" w:rsidP="00113B1A">
      <w:pPr>
        <w:pStyle w:val="21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Центр имеет право:</w:t>
      </w:r>
    </w:p>
    <w:p w:rsidR="00113B1A" w:rsidRPr="00BD3012" w:rsidRDefault="00113B1A" w:rsidP="00113B1A">
      <w:pPr>
        <w:pStyle w:val="a7"/>
        <w:tabs>
          <w:tab w:val="left" w:pos="851"/>
        </w:tabs>
        <w:spacing w:before="0" w:after="0"/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оказывать пациентам платные медицинские услуги в соответствии с условиями и порядком, изложенными в настоящих Правилах, </w:t>
      </w:r>
      <w:r w:rsidRPr="00BD3012">
        <w:rPr>
          <w:color w:val="auto"/>
          <w:sz w:val="19"/>
          <w:szCs w:val="19"/>
        </w:rPr>
        <w:t xml:space="preserve">Постановлении Правительства РФ от 04.10.2012 № 1006 «Об утверждении Правил предоставления медицинскими организациями платных медицинских услуг», а также </w:t>
      </w:r>
      <w:r w:rsidRPr="00BD3012">
        <w:rPr>
          <w:sz w:val="19"/>
          <w:szCs w:val="19"/>
        </w:rPr>
        <w:t>в соответствии с условиями заключаемых с заказчиками договоров оказания платных медицинских услуг;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заявлять о необходимости предоставления пациентом необходимых сведений об его самочувствии, прошлых заболеваниях, госпитализациях, проведенном лечении и другой необходимой информации, касающейся его здоровья,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рекомендовать пациенту выполнять предписания лечащего врача, соблюдать план (режим) лечения, составленного лечащим врачом, выполнять требования медицинских сестер и другого медицинского персонала при выполнении ими различных процедур или указаний лечащего врача, а также требований правил поведения и пребывания в Центре;</w:t>
      </w:r>
    </w:p>
    <w:p w:rsidR="00113B1A" w:rsidRPr="00BD3012" w:rsidRDefault="00113B1A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на односторонний отказ от исполнения обязательства по оказанию платных медицинских услуг, на условиях, предусмотренных договором оказания платных медицинских услуг и настоящими правилами;</w:t>
      </w:r>
    </w:p>
    <w:p w:rsidR="00113B1A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на освобождение от ответственности за неисполнение или ненадлежащее исполнение им своих обязательств, если неисполнение или ненадлежащее исполнение произошло вследствие обстоятельств непреодолимой силы, несоблюдения пациентом правомерных указаний и требований, а также по иным основаниям, предусмотренным законодательством Российской Федерации.</w:t>
      </w:r>
    </w:p>
    <w:p w:rsidR="00113B1A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</w:p>
    <w:p w:rsidR="00C32109" w:rsidRDefault="00C32109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</w:p>
    <w:p w:rsidR="00C32109" w:rsidRPr="00BD3012" w:rsidRDefault="00C32109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</w:p>
    <w:p w:rsidR="00113B1A" w:rsidRPr="00BD3012" w:rsidRDefault="00113B1A" w:rsidP="00113B1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>Центр обязан:</w:t>
      </w:r>
    </w:p>
    <w:p w:rsidR="00113B1A" w:rsidRPr="00BD3012" w:rsidRDefault="00113B1A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113B1A" w:rsidRPr="00BD3012" w:rsidRDefault="00113B1A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программы; 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обеспечивать соответствие предоставляемых платных медицинских услуг пациентам требованиям, предъявляемым к методам диагностики, профилактики и лечения, разрешенным на территории Российской Федерации;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обеспечивать предоставление платных медицинских услуг,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осуществлять обработку персональных данных пациентов только при наличии соответствующего согласия, полученного в порядке, установленном действующим законодательством РФ;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BD3012">
        <w:rPr>
          <w:sz w:val="19"/>
          <w:szCs w:val="19"/>
        </w:rPr>
        <w:t>дератизационных</w:t>
      </w:r>
      <w:proofErr w:type="spellEnd"/>
      <w:r w:rsidRPr="00BD3012">
        <w:rPr>
          <w:sz w:val="19"/>
          <w:szCs w:val="19"/>
        </w:rPr>
        <w:t xml:space="preserve"> средств;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используемых при оказании медицинской помощи в Центре;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работниках, об уровне их образования и квалификации;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обеспечивать ведение, учет и хранение медицинской документации, в том числе бланков строгой отчетности в установленном законом порядке;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заключить с заказчиком договор, которым регламентируются условия и сроки получения услуги, порядок расчетов, права, обязанности и ответственность сторон;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выдать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отчетности;</w:t>
      </w:r>
    </w:p>
    <w:p w:rsidR="00113B1A" w:rsidRPr="00BD3012" w:rsidRDefault="00113B1A" w:rsidP="00113B1A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>выдать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:rsidR="00113B1A" w:rsidRPr="00BD3012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при предоставлении услуги информировать заказчика о времени, сроках и условиях получения медицинской услуги, ее стоимости, возможных последствиях и осложнениях;</w:t>
      </w:r>
    </w:p>
    <w:p w:rsidR="00113B1A" w:rsidRPr="00BD3012" w:rsidRDefault="00113B1A" w:rsidP="00113B1A">
      <w:pPr>
        <w:pStyle w:val="10"/>
        <w:widowControl w:val="0"/>
        <w:spacing w:before="0" w:after="0"/>
        <w:rPr>
          <w:sz w:val="19"/>
          <w:szCs w:val="19"/>
        </w:rPr>
      </w:pPr>
      <w:r w:rsidRPr="00BD3012">
        <w:rPr>
          <w:sz w:val="19"/>
          <w:szCs w:val="19"/>
        </w:rPr>
        <w:t>по требованию заказчика, оплатившего платные услуги, выдать «Справку об оплате медицинских услуг для предоставления в налоговые органы Российской Федерации» установленной формы в соответствии с действующим законодательством;</w:t>
      </w:r>
    </w:p>
    <w:p w:rsidR="00113B1A" w:rsidRPr="00BD3012" w:rsidRDefault="00113B1A" w:rsidP="00113B1A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обеспечить наличие в месте продажи услуги следующей информации о Центре (исполнителе): </w:t>
      </w:r>
    </w:p>
    <w:p w:rsidR="00113B1A" w:rsidRPr="00BD3012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наименование и фирменное наименование, </w:t>
      </w:r>
    </w:p>
    <w:p w:rsidR="00113B1A" w:rsidRPr="00BD3012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адрес места нахождения, данные документа, подтверждающего факт внесения в Единый государственный реестр юридических лиц сведений о Центре с указанием органа, осуществившего государственную регистрацию;</w:t>
      </w:r>
    </w:p>
    <w:p w:rsidR="00113B1A" w:rsidRPr="00BD3012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сведения о лицензии на осуществление медицинской деятельности (с указанием регистрационного номера и даты регистрации, перечня работ (услуг), составляющих медицинскую деятельность Центра в соответствии с лицензией, наименование, адрес места нахождения и телефон выдавшего ее лицензирующего органа);</w:t>
      </w:r>
    </w:p>
    <w:p w:rsidR="00113B1A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перечень платных медицинских услуг с указанием цен в рублях, сведения об условиях, порядке, форме предоставления платных медицинских услуг и порядке их оплаты, в том числе сведения о льготах при оказании платных медицинских услуг;</w:t>
      </w:r>
    </w:p>
    <w:p w:rsidR="00113B1A" w:rsidRPr="00113B1A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порядок и условия предоставления медицинской помощи в с</w:t>
      </w:r>
      <w:r>
        <w:rPr>
          <w:sz w:val="19"/>
          <w:szCs w:val="19"/>
        </w:rPr>
        <w:t>оответствии с</w:t>
      </w:r>
      <w:r w:rsidRPr="00BD3012">
        <w:rPr>
          <w:sz w:val="19"/>
          <w:szCs w:val="19"/>
        </w:rPr>
        <w:t xml:space="preserve"> Программой </w:t>
      </w:r>
      <w:r w:rsidRPr="005F0FE3">
        <w:rPr>
          <w:bCs/>
          <w:sz w:val="19"/>
          <w:szCs w:val="19"/>
          <w:lang w:eastAsia="ru-RU"/>
        </w:rPr>
        <w:t xml:space="preserve">государственных гарантий бесплатного оказания гражданам медицинской помощи </w:t>
      </w:r>
      <w:r>
        <w:rPr>
          <w:bCs/>
          <w:sz w:val="19"/>
          <w:szCs w:val="19"/>
          <w:lang w:eastAsia="ru-RU"/>
        </w:rPr>
        <w:t>и Территориальной программой государственных гарантий бесплатного оказания гражданам мед</w:t>
      </w:r>
      <w:r w:rsidR="0050031B">
        <w:rPr>
          <w:bCs/>
          <w:sz w:val="19"/>
          <w:szCs w:val="19"/>
          <w:lang w:eastAsia="ru-RU"/>
        </w:rPr>
        <w:t>ицинской помощи в ЯНАО</w:t>
      </w:r>
      <w:r>
        <w:rPr>
          <w:bCs/>
          <w:sz w:val="19"/>
          <w:szCs w:val="19"/>
          <w:lang w:eastAsia="ru-RU"/>
        </w:rPr>
        <w:t xml:space="preserve">; </w:t>
      </w:r>
    </w:p>
    <w:p w:rsidR="00113B1A" w:rsidRPr="00BD3012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13B1A" w:rsidRDefault="00113B1A" w:rsidP="00113B1A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режим работы Центра, график работы медицинских работников, участвующих в предоставлении платных медицинских услуг;</w:t>
      </w:r>
    </w:p>
    <w:p w:rsidR="00095062" w:rsidRPr="00BD3012" w:rsidRDefault="00095062" w:rsidP="00095062">
      <w:pPr>
        <w:pStyle w:val="a9"/>
        <w:tabs>
          <w:tab w:val="left" w:pos="1134"/>
        </w:tabs>
        <w:spacing w:after="0"/>
        <w:ind w:left="567"/>
        <w:jc w:val="both"/>
        <w:rPr>
          <w:sz w:val="19"/>
          <w:szCs w:val="19"/>
        </w:rPr>
      </w:pPr>
    </w:p>
    <w:p w:rsidR="00113B1A" w:rsidRPr="00BD3012" w:rsidRDefault="00113B1A" w:rsidP="00113B1A">
      <w:pPr>
        <w:pStyle w:val="31"/>
        <w:spacing w:after="0"/>
        <w:ind w:left="0" w:firstLine="567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>2.3. Центр</w:t>
      </w:r>
      <w:r w:rsidRPr="00BD3012">
        <w:rPr>
          <w:b/>
          <w:bCs/>
          <w:sz w:val="19"/>
          <w:szCs w:val="19"/>
        </w:rPr>
        <w:t xml:space="preserve"> несет ответственность</w:t>
      </w:r>
      <w:r w:rsidRPr="00BD3012">
        <w:rPr>
          <w:b/>
          <w:sz w:val="19"/>
          <w:szCs w:val="19"/>
        </w:rPr>
        <w:t>:</w:t>
      </w:r>
    </w:p>
    <w:p w:rsidR="00113B1A" w:rsidRPr="00BD3012" w:rsidRDefault="00113B1A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:rsidR="00113B1A" w:rsidRPr="00BD3012" w:rsidRDefault="00113B1A" w:rsidP="00113B1A">
      <w:pPr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:rsidR="00113B1A" w:rsidRPr="00BD3012" w:rsidRDefault="00113B1A" w:rsidP="00113B1A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за причинение вреда здоровью и жизни пациента.</w:t>
      </w:r>
    </w:p>
    <w:p w:rsidR="00113B1A" w:rsidRDefault="00113B1A" w:rsidP="00113B1A">
      <w:pPr>
        <w:pStyle w:val="a5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Претензии и споры, возникшие между потребителем и Центром, разрешаются по соглашению сторон или в судебном порядке в соответствии с законодательством Российской Федерации.</w:t>
      </w:r>
    </w:p>
    <w:p w:rsidR="00095062" w:rsidRPr="00BD3012" w:rsidRDefault="00095062" w:rsidP="00113B1A">
      <w:pPr>
        <w:pStyle w:val="a5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</w:p>
    <w:p w:rsidR="00113B1A" w:rsidRPr="00BD3012" w:rsidRDefault="00113B1A" w:rsidP="00113B1A">
      <w:pPr>
        <w:pStyle w:val="a7"/>
        <w:spacing w:before="0" w:after="0"/>
        <w:ind w:firstLine="567"/>
        <w:jc w:val="center"/>
        <w:rPr>
          <w:rStyle w:val="a3"/>
          <w:color w:val="auto"/>
          <w:sz w:val="19"/>
          <w:szCs w:val="19"/>
        </w:rPr>
      </w:pPr>
      <w:r w:rsidRPr="00BD3012">
        <w:rPr>
          <w:b/>
          <w:color w:val="auto"/>
          <w:sz w:val="19"/>
          <w:szCs w:val="19"/>
        </w:rPr>
        <w:t xml:space="preserve">Раздел </w:t>
      </w:r>
      <w:r w:rsidRPr="00BD3012">
        <w:rPr>
          <w:b/>
          <w:color w:val="auto"/>
          <w:sz w:val="19"/>
          <w:szCs w:val="19"/>
          <w:lang w:val="en-US"/>
        </w:rPr>
        <w:t>VI</w:t>
      </w:r>
      <w:r w:rsidRPr="00BD3012">
        <w:rPr>
          <w:b/>
          <w:color w:val="auto"/>
          <w:sz w:val="19"/>
          <w:szCs w:val="19"/>
        </w:rPr>
        <w:t>. Особенности предоставления платных</w:t>
      </w:r>
      <w:r w:rsidRPr="00BD3012">
        <w:rPr>
          <w:color w:val="auto"/>
          <w:sz w:val="19"/>
          <w:szCs w:val="19"/>
        </w:rPr>
        <w:t xml:space="preserve"> </w:t>
      </w:r>
      <w:r w:rsidRPr="00BD3012">
        <w:rPr>
          <w:rStyle w:val="a3"/>
          <w:color w:val="auto"/>
          <w:sz w:val="19"/>
          <w:szCs w:val="19"/>
        </w:rPr>
        <w:t>медицинских услуг физическим лицам и порядок заключения договора платных медицинских услуг.</w:t>
      </w:r>
    </w:p>
    <w:p w:rsidR="007115F5" w:rsidRDefault="00113B1A" w:rsidP="007115F5">
      <w:pPr>
        <w:pStyle w:val="a7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Физическому лицу, обратившемуся в Центр (далее – потребитель), могут быть оказаны в соответствии с настоящими Правилами медицинские услуги по действующему утвержденному прейскуранту платных медицинских услуг, в котором указывается стоимость оказания соответствующей медицинской услуги в рублях. Стоимость медицинских услуг может быть пересмотрена Центром при повышении затрат на оказание медицинской услуги, вызванном обстоятельствами, не зависящими от Центра, о чем Центр обязан незамедлительно проинформировать потребителя до начала оказания ему медицинской услуги.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2. При предоставлении платных медицинских услуг сохраняется установленный режим работы Центра, обеспечивающий доступность и качество медицинской помощи населению в соответствии с видами, объемами и условиями оказания медицинских услуг. </w:t>
      </w:r>
    </w:p>
    <w:p w:rsidR="00113B1A" w:rsidRPr="00BD3012" w:rsidRDefault="00113B1A" w:rsidP="00113B1A">
      <w:pPr>
        <w:autoSpaceDE w:val="0"/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3. Информация о льготах, предоставляемых при осуществлении оплаты за медицинские услуги в Центре предоставляется потребителю до оплаты соответствующей медицинской услуги;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4.Оказание медицинской услуги производится по заданию и с согласия потребителя (его представителя/ законного представителя). 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5. Центр обязан проинформировать потребителя по его требованию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Потребитель предоставляет информированное добровольное согласие на соответствующее медицинское вмешательство, которое оформляется соответствующими документами.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6. Центр обязан по требованию потребителя предоставить ему для ознакомления сведения о квалификации и сертификации специалистов Центра, оказывающих медицинские услуги, медицинскую документацию, отражающую состояние его здоровья, а также представить копии медицинских документов, отражающих состояние его здоровья, виды и объемы оказанных платных медицинских услуг, если в них не затрагиваются интересы третьей стороны.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7. Сотрудники Центра при оказании медицинских услуг должны проявлять уважительное и гуманное отношение к потребителю. Сотрудники Центра обязаны сохранять в тайне информацию о факте обращения за медицинской помощью, о состоянии здоровья потребителя, диагнозе и иных сведениях, полученных при обследовании и лечении потребителя, составляющих врачебную тайну потребителя, за исключением случаев, когда передача данной информации третьим лицам предусмотрена действующим законодательством.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lastRenderedPageBreak/>
        <w:t xml:space="preserve">8. Потребитель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Центр. Центр не несет ответственности за качество предоставляемых медицинских услуг, в том числе и </w:t>
      </w:r>
      <w:proofErr w:type="spellStart"/>
      <w:r w:rsidRPr="00BD3012">
        <w:rPr>
          <w:color w:val="auto"/>
          <w:sz w:val="19"/>
          <w:szCs w:val="19"/>
        </w:rPr>
        <w:t>недостижение</w:t>
      </w:r>
      <w:proofErr w:type="spellEnd"/>
      <w:r w:rsidRPr="00BD3012">
        <w:rPr>
          <w:color w:val="auto"/>
          <w:sz w:val="19"/>
          <w:szCs w:val="19"/>
        </w:rPr>
        <w:t xml:space="preserve"> ожидаемого положительного результата, обусловленного лечением в Центре, в случае, если потребитель использует рекомендации иных лечебных заведений и специалистов без согласия специалистов Центра;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9. При возникновении обстоятельств, которые могут привести к снижению качества оказываемой медицинской услуги или явиться препятствием для ее оказания, Центр обязан незамедлительно проинформировать об этом потребителя, разъяснив ему в доступной для потребителя форме возможные последствия наступления данных обстоятельств.</w:t>
      </w:r>
    </w:p>
    <w:p w:rsidR="00113B1A" w:rsidRPr="00C32109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10. </w:t>
      </w:r>
      <w:r w:rsidRPr="00C32109">
        <w:rPr>
          <w:color w:val="auto"/>
          <w:sz w:val="19"/>
          <w:szCs w:val="19"/>
        </w:rPr>
        <w:t>Оплата медицинских услуг производится по ценам, действующим на момент приобретения соответствующей медицинской услуги.</w:t>
      </w:r>
    </w:p>
    <w:p w:rsidR="00137CE3" w:rsidRPr="00C32109" w:rsidRDefault="00137CE3" w:rsidP="00137CE3">
      <w:pPr>
        <w:pStyle w:val="a7"/>
        <w:tabs>
          <w:tab w:val="left" w:pos="851"/>
        </w:tabs>
        <w:spacing w:before="0" w:after="0"/>
        <w:jc w:val="both"/>
        <w:rPr>
          <w:sz w:val="19"/>
          <w:szCs w:val="19"/>
        </w:rPr>
      </w:pPr>
      <w:r w:rsidRPr="00C32109">
        <w:rPr>
          <w:sz w:val="19"/>
          <w:szCs w:val="19"/>
        </w:rPr>
        <w:t xml:space="preserve">Повторной консультацией специалиста считается консультация, оказанная в течение сорока пяти дней после первичной. </w:t>
      </w:r>
    </w:p>
    <w:p w:rsidR="00113B1A" w:rsidRPr="00C32109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C32109">
        <w:rPr>
          <w:color w:val="auto"/>
          <w:sz w:val="19"/>
          <w:szCs w:val="19"/>
        </w:rPr>
        <w:t>11. Потребитель при обращении в Центр обязан сообщить достоверные необходимые для качественного оказания медицинской услуги сведения, в т.ч. о своем здоровье, а также выполнять все предписания и назначения, связанные с оказанием качественной медицинской услуги, в соответствии с рекомендациями, данными сотрудниками Центра.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C32109">
        <w:rPr>
          <w:color w:val="auto"/>
          <w:sz w:val="19"/>
          <w:szCs w:val="19"/>
        </w:rPr>
        <w:t>12. Потребитель не должен нарушать режим работы Центра, а также соблюдать правила личной гигиены при посещении Центра.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13. Потребитель обязан являться на прием в соответствии с назначенным временем посещения специалистов Центра. При невозможности своевременного посещения специалистов Центра по уважительной причине потребитель обязан заблаговременно предупредить сотрудников Центра по телефонам регистратуры. В случае опоздания потребителя более чем на 30 (тридцать) минут по отношению к назначенному потребителю времени получения услуги, Центр оставляет за собой право на перенос или отмену срока получения услуги с последующим предоставлением данной услуги потребителю в порядке «живой» очереди и (или) через назначение нового времени ее оказания, с учетом условий срока действия Договора. </w:t>
      </w:r>
    </w:p>
    <w:p w:rsidR="00113B1A" w:rsidRPr="00BD3012" w:rsidRDefault="00113B1A" w:rsidP="00113B1A">
      <w:pPr>
        <w:pStyle w:val="a7"/>
        <w:tabs>
          <w:tab w:val="left" w:pos="993"/>
        </w:tabs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14. В случае, если после оплаты услуги, потребитель отказывается от ее получения или оказание услуги Центром невозможно в силу наличия объективных обстоятельств, денежные средства за </w:t>
      </w:r>
      <w:proofErr w:type="spellStart"/>
      <w:r w:rsidRPr="00BD3012">
        <w:rPr>
          <w:color w:val="auto"/>
          <w:sz w:val="19"/>
          <w:szCs w:val="19"/>
        </w:rPr>
        <w:t>неоказанную</w:t>
      </w:r>
      <w:proofErr w:type="spellEnd"/>
      <w:r w:rsidRPr="00BD3012">
        <w:rPr>
          <w:color w:val="auto"/>
          <w:sz w:val="19"/>
          <w:szCs w:val="19"/>
        </w:rPr>
        <w:t xml:space="preserve"> услугу подлежат возврату потребителю, в соответствии с действующим законодательством РФ.</w:t>
      </w:r>
    </w:p>
    <w:p w:rsidR="00113B1A" w:rsidRPr="00BD3012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BD3012">
        <w:rPr>
          <w:bCs/>
          <w:iCs/>
          <w:sz w:val="19"/>
          <w:szCs w:val="19"/>
        </w:rPr>
        <w:t>15. Возврат денежных средств производится следующим лицам:</w:t>
      </w:r>
      <w:r w:rsidRPr="00BD3012">
        <w:rPr>
          <w:sz w:val="19"/>
          <w:szCs w:val="19"/>
        </w:rPr>
        <w:t xml:space="preserve"> </w:t>
      </w:r>
    </w:p>
    <w:p w:rsidR="00113B1A" w:rsidRPr="00BD3012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пациенту, действующему от своего имени,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>.</w:t>
      </w:r>
    </w:p>
    <w:p w:rsidR="00113B1A" w:rsidRPr="00BD3012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законному представителю пациента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 xml:space="preserve"> и документов, подтверждающих законное представительство.</w:t>
      </w:r>
    </w:p>
    <w:p w:rsidR="00113B1A" w:rsidRPr="00BD3012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 xml:space="preserve">представителю пациента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 xml:space="preserve"> и доверенности на право получения возврата денежных средств, оформленной в установленном порядке:</w:t>
      </w:r>
    </w:p>
    <w:p w:rsidR="00113B1A" w:rsidRPr="00BD3012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- простая письменная форма доверенности – для представителя пациента,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пациентом;</w:t>
      </w:r>
    </w:p>
    <w:p w:rsidR="00113B1A" w:rsidRPr="00BD3012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BD3012">
        <w:rPr>
          <w:sz w:val="19"/>
          <w:szCs w:val="19"/>
        </w:rPr>
        <w:t>- нотариальная форма доверенности – для иных представителей пациента.</w:t>
      </w:r>
    </w:p>
    <w:p w:rsidR="00113B1A" w:rsidRPr="00BD3012" w:rsidRDefault="00113B1A" w:rsidP="00113B1A">
      <w:pPr>
        <w:pStyle w:val="a7"/>
        <w:tabs>
          <w:tab w:val="left" w:pos="993"/>
        </w:tabs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16. Возврат денежных средств производится на основании письменного заявления Пациента (Представителя Пациента) в срок не позднее 10 календарных дней с момента принятия вышеуказанного заявления Центром.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17. Центр несет ответственность за неисполнение или ненадлежащее исполнение условий Договора на оказание платных медицинских услуг,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потребителя в порядке, установленном действующим законодательством РФ.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18. Центр не несет ответственность за </w:t>
      </w:r>
      <w:proofErr w:type="spellStart"/>
      <w:r w:rsidRPr="00BD3012">
        <w:rPr>
          <w:color w:val="auto"/>
          <w:sz w:val="19"/>
          <w:szCs w:val="19"/>
        </w:rPr>
        <w:t>непредоставление</w:t>
      </w:r>
      <w:proofErr w:type="spellEnd"/>
      <w:r w:rsidRPr="00BD3012">
        <w:rPr>
          <w:color w:val="auto"/>
          <w:sz w:val="19"/>
          <w:szCs w:val="19"/>
        </w:rPr>
        <w:t xml:space="preserve"> медицинской услуги или некачественное ее предоставление, если причиной этого явилось: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предоставление потребителем недостоверной информации;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невыполнение потребителем рекомендаций специалистов Центра;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оказание медицинской услуги по настоянию потребителя, несмотря на рекомендации специалистов Центра;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несвоевременная явка потребителя к специалистам Центра;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одновременное лечение потребителя в нескольких лечебных заведениях или у специалистов в связи с  заболеванием, по причине которого он обратился в Центр, в том случае, если методы, рекомендованные для лечения потребителя в данных учреждениях, используются им без согласия специалистов Центра;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отрицательной реакции потребителя на лекарственные средства, рекомендованные специалистами Центра для профилактики и лечения, в том случае, если подобная реакция не была отмечена ранее и прогноз о ее возникновении не мог быть сделан специалистами Центра на основании произведенного обследования;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случае невозможности оплаты потребителем медицинской услуги (комплекса медицинских услуг), если для достижения положительного эффекта необходимо их комплексное оказание;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случае отказа потребителя от дальнейшего оказания медицинской услуги (комплекса медицинских услуг);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иных случаях нарушения настоящих правил потребителем, которые послужили причиной неоказания или ненадлежащего оказания медицинских услуг Центром;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в случае, если неисполнение или ненадлежащие исполнение медицинской услуги произошло вследствие непреодолимой силы. </w:t>
      </w:r>
    </w:p>
    <w:p w:rsidR="00113B1A" w:rsidRPr="00BD3012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>19. Центр вправе отказаться от исполнений обязательств по Договору предоставления платных медицинских услуг при отсутствии у Центра объективной возможности оказать медицинскую услугу, в том числе в связи с:</w:t>
      </w:r>
    </w:p>
    <w:p w:rsidR="00113B1A" w:rsidRPr="00BD3012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>- обнаружением медицинским работником Центра противопоказаний у потребителя для оказания медицинской услуги, которые на момент заключения Договора были Центру неизвестны и стали таковыми в процессе лечения;</w:t>
      </w:r>
    </w:p>
    <w:p w:rsidR="00113B1A" w:rsidRPr="00BD3012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lastRenderedPageBreak/>
        <w:t>- ухудшением состояния здоровья потребителя не позволяющим продолжать начатое лечение;</w:t>
      </w:r>
    </w:p>
    <w:p w:rsidR="00113B1A" w:rsidRPr="00BD3012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>- неоплатой или несвоевременной оплатой медицинских услуг в соответствии с порядком оплаты, установленным настоящим договором.</w:t>
      </w:r>
    </w:p>
    <w:p w:rsidR="00113B1A" w:rsidRPr="00BD3012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20. В случае возникновения разногласий и споров между потребителем и Центром при оказании медицинских услуг согласно настоящим правилам они разрешаются путем переговоров или, в случае не достижения согласия, в судебном порядке в соответствии с законодательством Российской Федерации.</w:t>
      </w:r>
    </w:p>
    <w:p w:rsidR="00113B1A" w:rsidRPr="00AF2C01" w:rsidRDefault="00113B1A" w:rsidP="00113B1A">
      <w:pPr>
        <w:pStyle w:val="justify"/>
        <w:spacing w:before="0" w:after="0"/>
        <w:ind w:left="-284" w:firstLine="568"/>
        <w:jc w:val="both"/>
        <w:rPr>
          <w:sz w:val="16"/>
          <w:szCs w:val="16"/>
        </w:rPr>
      </w:pPr>
      <w:r w:rsidRPr="004A4830" w:rsidDel="00626024">
        <w:rPr>
          <w:b/>
          <w:bCs/>
          <w:i/>
          <w:sz w:val="14"/>
          <w:szCs w:val="14"/>
        </w:rPr>
        <w:t xml:space="preserve"> </w:t>
      </w:r>
    </w:p>
    <w:p w:rsidR="00113B1A" w:rsidRPr="00BD3012" w:rsidRDefault="00113B1A" w:rsidP="00113B1A">
      <w:pPr>
        <w:pStyle w:val="a9"/>
        <w:tabs>
          <w:tab w:val="left" w:pos="1134"/>
        </w:tabs>
        <w:spacing w:after="0"/>
        <w:ind w:left="567"/>
        <w:jc w:val="both"/>
        <w:rPr>
          <w:sz w:val="19"/>
          <w:szCs w:val="19"/>
        </w:rPr>
      </w:pPr>
    </w:p>
    <w:p w:rsidR="00A17FC8" w:rsidRDefault="00A17FC8" w:rsidP="00113B1A"/>
    <w:sectPr w:rsidR="00A17FC8" w:rsidSect="003A2361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E7" w:rsidRDefault="009D00E7" w:rsidP="00E606F1">
      <w:r>
        <w:separator/>
      </w:r>
    </w:p>
  </w:endnote>
  <w:endnote w:type="continuationSeparator" w:id="0">
    <w:p w:rsidR="009D00E7" w:rsidRDefault="009D00E7" w:rsidP="00E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E7" w:rsidRDefault="009D00E7" w:rsidP="00E606F1">
      <w:r>
        <w:separator/>
      </w:r>
    </w:p>
  </w:footnote>
  <w:footnote w:type="continuationSeparator" w:id="0">
    <w:p w:rsidR="009D00E7" w:rsidRDefault="009D00E7" w:rsidP="00E6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6"/>
    <w:multiLevelType w:val="multilevel"/>
    <w:tmpl w:val="98A80C6E"/>
    <w:name w:val="WW8Num25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3">
    <w:nsid w:val="00000008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4" w:hanging="1800"/>
      </w:pPr>
      <w:rPr>
        <w:rFonts w:hint="default"/>
        <w:b/>
      </w:rPr>
    </w:lvl>
  </w:abstractNum>
  <w:abstractNum w:abstractNumId="4">
    <w:nsid w:val="01EE2D5F"/>
    <w:multiLevelType w:val="hybridMultilevel"/>
    <w:tmpl w:val="A5DA193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2594036"/>
    <w:multiLevelType w:val="hybridMultilevel"/>
    <w:tmpl w:val="329A8584"/>
    <w:lvl w:ilvl="0" w:tplc="C3BA565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97B06"/>
    <w:multiLevelType w:val="multilevel"/>
    <w:tmpl w:val="DE1088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7">
    <w:nsid w:val="151B51B2"/>
    <w:multiLevelType w:val="hybridMultilevel"/>
    <w:tmpl w:val="B93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53CD"/>
    <w:multiLevelType w:val="hybridMultilevel"/>
    <w:tmpl w:val="34DC6B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B1CF9"/>
    <w:multiLevelType w:val="hybridMultilevel"/>
    <w:tmpl w:val="AD7287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FC11B0"/>
    <w:multiLevelType w:val="hybridMultilevel"/>
    <w:tmpl w:val="F50E9B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7E24C6"/>
    <w:multiLevelType w:val="multilevel"/>
    <w:tmpl w:val="FC2856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C0179A3"/>
    <w:multiLevelType w:val="hybridMultilevel"/>
    <w:tmpl w:val="1EDAF6D8"/>
    <w:lvl w:ilvl="0" w:tplc="54FE03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61"/>
    <w:rsid w:val="000026C4"/>
    <w:rsid w:val="00027B16"/>
    <w:rsid w:val="00095062"/>
    <w:rsid w:val="000B4016"/>
    <w:rsid w:val="000D5E61"/>
    <w:rsid w:val="00113B1A"/>
    <w:rsid w:val="00137CE3"/>
    <w:rsid w:val="001412FF"/>
    <w:rsid w:val="001435C6"/>
    <w:rsid w:val="001439F6"/>
    <w:rsid w:val="001C1677"/>
    <w:rsid w:val="00225513"/>
    <w:rsid w:val="00243F88"/>
    <w:rsid w:val="00294A5A"/>
    <w:rsid w:val="002A15BF"/>
    <w:rsid w:val="002F0A05"/>
    <w:rsid w:val="0030467F"/>
    <w:rsid w:val="00321F1F"/>
    <w:rsid w:val="003A100E"/>
    <w:rsid w:val="003A2361"/>
    <w:rsid w:val="00411EF3"/>
    <w:rsid w:val="00426D9D"/>
    <w:rsid w:val="00435E45"/>
    <w:rsid w:val="0046202D"/>
    <w:rsid w:val="004669BF"/>
    <w:rsid w:val="004C5C48"/>
    <w:rsid w:val="004D7149"/>
    <w:rsid w:val="0050031B"/>
    <w:rsid w:val="0052601E"/>
    <w:rsid w:val="005B439A"/>
    <w:rsid w:val="005D08BC"/>
    <w:rsid w:val="00664E63"/>
    <w:rsid w:val="0069240E"/>
    <w:rsid w:val="0069798E"/>
    <w:rsid w:val="006B70D9"/>
    <w:rsid w:val="007115F5"/>
    <w:rsid w:val="007312E5"/>
    <w:rsid w:val="00774653"/>
    <w:rsid w:val="008021E9"/>
    <w:rsid w:val="00832AC3"/>
    <w:rsid w:val="008356AD"/>
    <w:rsid w:val="008B251E"/>
    <w:rsid w:val="008C4055"/>
    <w:rsid w:val="0094115C"/>
    <w:rsid w:val="00950760"/>
    <w:rsid w:val="00997981"/>
    <w:rsid w:val="009B28AD"/>
    <w:rsid w:val="009D00E7"/>
    <w:rsid w:val="009D1ED9"/>
    <w:rsid w:val="009E745F"/>
    <w:rsid w:val="00A17FC8"/>
    <w:rsid w:val="00AD1E7E"/>
    <w:rsid w:val="00B23B84"/>
    <w:rsid w:val="00B72667"/>
    <w:rsid w:val="00B93967"/>
    <w:rsid w:val="00B942DE"/>
    <w:rsid w:val="00BA459A"/>
    <w:rsid w:val="00C0683E"/>
    <w:rsid w:val="00C31124"/>
    <w:rsid w:val="00C314FF"/>
    <w:rsid w:val="00C32109"/>
    <w:rsid w:val="00C45E38"/>
    <w:rsid w:val="00CA289C"/>
    <w:rsid w:val="00CE6A26"/>
    <w:rsid w:val="00D33B2E"/>
    <w:rsid w:val="00D4317F"/>
    <w:rsid w:val="00D95581"/>
    <w:rsid w:val="00DD6E42"/>
    <w:rsid w:val="00DE37CF"/>
    <w:rsid w:val="00E2740A"/>
    <w:rsid w:val="00E30200"/>
    <w:rsid w:val="00E317C3"/>
    <w:rsid w:val="00E606F1"/>
    <w:rsid w:val="00EF6B7F"/>
    <w:rsid w:val="00F228E4"/>
    <w:rsid w:val="00F33129"/>
    <w:rsid w:val="00F36852"/>
    <w:rsid w:val="00F65EF9"/>
    <w:rsid w:val="00F72C72"/>
    <w:rsid w:val="00FA3A36"/>
    <w:rsid w:val="00FD3334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361"/>
    <w:rPr>
      <w:b/>
      <w:bCs/>
    </w:rPr>
  </w:style>
  <w:style w:type="character" w:styleId="a4">
    <w:name w:val="Hyperlink"/>
    <w:rsid w:val="003A2361"/>
    <w:rPr>
      <w:color w:val="000080"/>
      <w:u w:val="single"/>
    </w:rPr>
  </w:style>
  <w:style w:type="paragraph" w:styleId="a5">
    <w:name w:val="Body Text"/>
    <w:basedOn w:val="a"/>
    <w:link w:val="1"/>
    <w:rsid w:val="003A23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tify">
    <w:name w:val="justify"/>
    <w:basedOn w:val="a"/>
    <w:rsid w:val="003A2361"/>
    <w:pPr>
      <w:spacing w:before="280" w:after="280"/>
    </w:pPr>
  </w:style>
  <w:style w:type="paragraph" w:styleId="a7">
    <w:name w:val="Normal (Web)"/>
    <w:basedOn w:val="a"/>
    <w:rsid w:val="003A2361"/>
    <w:pPr>
      <w:spacing w:before="150" w:after="225"/>
    </w:pPr>
    <w:rPr>
      <w:color w:val="000000"/>
      <w:sz w:val="15"/>
      <w:szCs w:val="15"/>
    </w:rPr>
  </w:style>
  <w:style w:type="character" w:customStyle="1" w:styleId="1">
    <w:name w:val="Основной текст Знак1"/>
    <w:basedOn w:val="a0"/>
    <w:link w:val="a5"/>
    <w:uiPriority w:val="99"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A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36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A23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13B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13B1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113B1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5"/>
    <w:rsid w:val="00113B1A"/>
    <w:pPr>
      <w:overflowPunct w:val="0"/>
      <w:autoSpaceDE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073B4E652612EC547811FF0A2D8939EFAC238469688FEXBT4J" TargetMode="External"/><Relationship Id="rId13" Type="http://schemas.openxmlformats.org/officeDocument/2006/relationships/hyperlink" Target="http://www.euromed-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1E6E90A65838D689702D5BE203E31F895F086E27B702670FFA9555E9DA765DCD7582BCC1D14563CY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7B1D111C72FFA6111CE5A1B74F83176754549B088B3C48E6C2E8E3F07748CBEC0FC9D69849180Ar6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F7FF54F21C199A78DF99A562F2CA7C6B073B4E652612EC547811FF0A2D8939EFAC238469688F8XBTBJ" TargetMode="External"/><Relationship Id="rId14" Type="http://schemas.openxmlformats.org/officeDocument/2006/relationships/hyperlink" Target="consultantplus://offline/ref=11FE2A1B97AC59873DF5929D0E52AF8F8C9AAFE7F99F9D63D3E2BF8A8F63594539088E84091789M5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FDE1-E970-4C4E-8000-360E41F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raengulov@outlook.com</cp:lastModifiedBy>
  <cp:revision>4</cp:revision>
  <cp:lastPrinted>2017-07-03T11:08:00Z</cp:lastPrinted>
  <dcterms:created xsi:type="dcterms:W3CDTF">2017-11-02T20:43:00Z</dcterms:created>
  <dcterms:modified xsi:type="dcterms:W3CDTF">2017-11-02T20:45:00Z</dcterms:modified>
</cp:coreProperties>
</file>